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3997"/>
        <w:gridCol w:w="1667"/>
      </w:tblGrid>
      <w:tr w:rsidR="00C56843" w:rsidTr="004D63FD">
        <w:tc>
          <w:tcPr>
            <w:tcW w:w="846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97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1667" w:type="dxa"/>
          </w:tcPr>
          <w:p w:rsidR="00C56843" w:rsidRPr="0050296B" w:rsidRDefault="00C56843" w:rsidP="00D529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C56843" w:rsidTr="004D63FD">
        <w:tc>
          <w:tcPr>
            <w:tcW w:w="846" w:type="dxa"/>
          </w:tcPr>
          <w:p w:rsidR="00C56843" w:rsidRPr="0050296B" w:rsidRDefault="00C56843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835" w:type="dxa"/>
          </w:tcPr>
          <w:p w:rsidR="00C56843" w:rsidRPr="0050296B" w:rsidRDefault="00CD2FB4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FB4">
              <w:rPr>
                <w:rFonts w:ascii="Times New Roman" w:hAnsi="Times New Roman" w:cs="Times New Roman"/>
                <w:sz w:val="28"/>
                <w:szCs w:val="28"/>
              </w:rPr>
              <w:t>Мозг любит тишину.</w:t>
            </w:r>
          </w:p>
        </w:tc>
        <w:tc>
          <w:tcPr>
            <w:tcW w:w="3997" w:type="dxa"/>
          </w:tcPr>
          <w:p w:rsidR="004D63FD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D63FD">
              <w:rPr>
                <w:rFonts w:ascii="Times New Roman" w:hAnsi="Times New Roman" w:cs="Times New Roman"/>
                <w:sz w:val="28"/>
                <w:szCs w:val="28"/>
              </w:rPr>
              <w:t>Польза безмолвия: почему тишина необходима для нашего мозга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3FD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43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DF2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https://pikabu.ru/story/polza_bez</w:t>
              </w:r>
              <w:bookmarkStart w:id="0" w:name="_GoBack"/>
              <w:bookmarkEnd w:id="0"/>
              <w:r w:rsidRPr="00DF2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molviya_pochemu_tishina_neobkhodima_dlya_nashego_mozga_6002330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3FD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3FD" w:rsidRPr="004D63FD" w:rsidRDefault="004D63FD" w:rsidP="004D6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Мозг любит тишину. </w:t>
            </w:r>
            <w:r w:rsidRPr="004D63FD">
              <w:rPr>
                <w:rFonts w:ascii="Times New Roman" w:hAnsi="Times New Roman" w:cs="Times New Roman"/>
                <w:sz w:val="28"/>
                <w:szCs w:val="28"/>
              </w:rPr>
              <w:t>О воздействии звука и шума на наш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63FD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3FD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F299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https://terrao.livejournal.com/7724743.html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3FD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63FD" w:rsidRPr="0050296B" w:rsidRDefault="004D63FD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C56843" w:rsidRPr="0050296B" w:rsidRDefault="00C56843" w:rsidP="00D52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646FA3" w:rsidRDefault="00646FA3"/>
    <w:sectPr w:rsidR="0064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57"/>
    <w:rsid w:val="004D63FD"/>
    <w:rsid w:val="00646FA3"/>
    <w:rsid w:val="008B4B57"/>
    <w:rsid w:val="00C56843"/>
    <w:rsid w:val="00C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28945-3E60-4669-999A-EBFC49D0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63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D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rrao.livejournal.com/7724743.html" TargetMode="External"/><Relationship Id="rId4" Type="http://schemas.openxmlformats.org/officeDocument/2006/relationships/hyperlink" Target="https://pikabu.ru/story/polza_bezmolviya_pochemu_tishina_neobkhodima_dlya_nashego_mozga_6002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2020-04-13T18:02:00Z</dcterms:created>
  <dcterms:modified xsi:type="dcterms:W3CDTF">2020-04-14T10:50:00Z</dcterms:modified>
</cp:coreProperties>
</file>