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2103"/>
        <w:gridCol w:w="4128"/>
        <w:gridCol w:w="2563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DC726F" w:rsidRPr="00093D50" w:rsidTr="00043FA8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2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DC726F" w:rsidRPr="00093D50" w:rsidTr="00043FA8">
        <w:trPr>
          <w:trHeight w:val="744"/>
        </w:trPr>
        <w:tc>
          <w:tcPr>
            <w:tcW w:w="982" w:type="dxa"/>
          </w:tcPr>
          <w:p w:rsidR="00DC726F" w:rsidRPr="00093D50" w:rsidRDefault="00BC5691" w:rsidP="00F938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DC726F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938F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3" w:type="dxa"/>
          </w:tcPr>
          <w:p w:rsidR="00DC726F" w:rsidRPr="00093D50" w:rsidRDefault="00BC5691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691">
              <w:rPr>
                <w:rFonts w:ascii="Times New Roman" w:hAnsi="Times New Roman" w:cs="Times New Roman"/>
                <w:sz w:val="26"/>
                <w:szCs w:val="26"/>
              </w:rPr>
              <w:t>Подготовка почвы на пришкольном участке</w:t>
            </w:r>
          </w:p>
        </w:tc>
        <w:tc>
          <w:tcPr>
            <w:tcW w:w="4128" w:type="dxa"/>
          </w:tcPr>
          <w:p w:rsidR="00F938F8" w:rsidRDefault="00BC5691" w:rsidP="00043FA8">
            <w:hyperlink r:id="rId4" w:history="1">
              <w:r w:rsidRPr="00BC5691">
                <w:rPr>
                  <w:color w:val="0000FF"/>
                  <w:u w:val="single"/>
                </w:rPr>
                <w:t>https://infourok.ru/konspekt-uroka-vesennyaya-obrabotka-pochvi</w:t>
              </w:r>
            </w:hyperlink>
          </w:p>
          <w:p w:rsidR="00BC5691" w:rsidRPr="00093D50" w:rsidRDefault="00BC5691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BC5691">
                <w:rPr>
                  <w:color w:val="0000FF"/>
                  <w:u w:val="single"/>
                </w:rPr>
                <w:t>https://yandex.ru/video/search?text=</w:t>
              </w:r>
            </w:hyperlink>
            <w:bookmarkStart w:id="0" w:name="_GoBack"/>
            <w:bookmarkEnd w:id="0"/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7081E"/>
    <w:rsid w:val="00310195"/>
    <w:rsid w:val="00BC5691"/>
    <w:rsid w:val="00DC726F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5862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" TargetMode="External"/><Relationship Id="rId4" Type="http://schemas.openxmlformats.org/officeDocument/2006/relationships/hyperlink" Target="https://infourok.ru/konspekt-uroka-vesennyaya-obrabotka-poch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2020-04-11T19:21:00Z</dcterms:created>
  <dcterms:modified xsi:type="dcterms:W3CDTF">2020-05-11T13:10:00Z</dcterms:modified>
</cp:coreProperties>
</file>