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  <w:r w:rsidRPr="00065BC8">
        <w:rPr>
          <w:color w:val="000000"/>
          <w:sz w:val="36"/>
          <w:szCs w:val="36"/>
        </w:rPr>
        <w:t>Выступление на общешкольном родительском собрании на тему «Профессиональное самоопределение учащихся. Значение выбора профессии в жизни человека</w:t>
      </w:r>
      <w:r w:rsidRPr="00065BC8">
        <w:rPr>
          <w:rStyle w:val="c0"/>
          <w:bCs/>
          <w:color w:val="000000"/>
          <w:sz w:val="36"/>
          <w:szCs w:val="36"/>
        </w:rPr>
        <w:t>»</w:t>
      </w: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bCs/>
          <w:color w:val="000000"/>
          <w:sz w:val="32"/>
          <w:szCs w:val="32"/>
        </w:rPr>
      </w:pPr>
      <w:r w:rsidRPr="00065BC8">
        <w:rPr>
          <w:rStyle w:val="c0"/>
          <w:bCs/>
          <w:color w:val="000000"/>
          <w:sz w:val="32"/>
          <w:szCs w:val="32"/>
        </w:rPr>
        <w:t>Учитель математики</w:t>
      </w: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bCs/>
          <w:color w:val="000000"/>
          <w:sz w:val="32"/>
          <w:szCs w:val="32"/>
        </w:rPr>
      </w:pPr>
      <w:r w:rsidRPr="00065BC8">
        <w:rPr>
          <w:rStyle w:val="c0"/>
          <w:bCs/>
          <w:color w:val="000000"/>
          <w:sz w:val="32"/>
          <w:szCs w:val="32"/>
        </w:rPr>
        <w:t>Лимарева О.Ф.</w:t>
      </w: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right"/>
        <w:rPr>
          <w:rStyle w:val="c0"/>
          <w:bCs/>
          <w:color w:val="000000"/>
          <w:sz w:val="36"/>
          <w:szCs w:val="36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P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Cs/>
          <w:color w:val="000000"/>
          <w:sz w:val="36"/>
          <w:szCs w:val="36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65BC8" w:rsidRDefault="00065BC8" w:rsidP="00065BC8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Советы родителям: как помочь подростку в выборе профессии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800000"/>
          <w:sz w:val="24"/>
          <w:szCs w:val="24"/>
        </w:rPr>
        <w:t>  </w:t>
      </w:r>
      <w:r w:rsidRPr="00065BC8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Выбор профессии – это оптимальное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(лучшее в данных условиях) решение задачи,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причём задачи со многими неизвестными,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а иногда - приближёнными, неверными данными.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Профессиональное самоопределение является начальным звеном профессионального развития личности. Выбор профессии -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важный и ответственный шаг в жизни каждого молодого человека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, так как часто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определяет в дальнейшем весь жизненный путь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человека. Поэтому очень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важно предостеречь в этот момент от возможных ошибок, оказать помощь в выборе дела по душе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В результате неправильного выбора профессии подросток не может найти свое место в жизни, не может высоко подняться по карьерной лестнице, что ведет к нервным срывам и психическим расстройствам, а общество теряет талантливых журналистов, врачей, инженеров, ученых, поваров, портных…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Профессиональное становление и самоопределение подростка – это процесс </w:t>
      </w:r>
      <w:proofErr w:type="spell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многоаспектный</w:t>
      </w:r>
      <w:proofErr w:type="spell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 В нем должны соединиться и ужиться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три базовых фактора: </w:t>
      </w:r>
      <w:proofErr w:type="spellStart"/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Я-хочу</w:t>
      </w:r>
      <w:proofErr w:type="spellEnd"/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Я-могу</w:t>
      </w:r>
      <w:proofErr w:type="spell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Я-надо</w:t>
      </w:r>
      <w:proofErr w:type="spell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«Хочу»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это желания, интересы, склонности личности.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«Могу»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это человеческие возможности (физиологические и психологические, образовательные ресурсы личности).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«Надо»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это потребности рынка труда, обязанности человека перед обществом, людьми, семьёй и т. д.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« </w:t>
      </w:r>
      <w:proofErr w:type="spellStart"/>
      <w:proofErr w:type="gramStart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Я-хочу</w:t>
      </w:r>
      <w:proofErr w:type="spellEnd"/>
      <w:proofErr w:type="gramEnd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» должно быть адекватно «</w:t>
      </w:r>
      <w:proofErr w:type="spellStart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Я-могу</w:t>
      </w:r>
      <w:proofErr w:type="spellEnd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» и учитывать требования социальной среды «</w:t>
      </w:r>
      <w:proofErr w:type="spellStart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Я-надо</w:t>
      </w:r>
      <w:proofErr w:type="spellEnd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Профильная и профессиональная ориентация подростка включает в себя: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ориентацию в мире профессий (какие профессии существуют?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И чем занимается человек определенной профессии?);</w:t>
      </w:r>
      <w:proofErr w:type="gramEnd"/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осознание того, что интересно ему и что он можешь делать;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ориентацию на рынке труда, т.е. в том, какие профессии нужны сегодня региону и стране в целом;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ориентацию на рынке образовательных услуг, т.е. то есть, где можно получить интересующую ребенка профессию.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(Информация о рынке образовательных услуг Кемеровской области представлена в справочнике «Куда пойти учиться?», который издается ежегодно)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Отмечается, что значительная часть подростков (возраст 14-16 лет) испытывает страх перед необходимостью принятия решения. За долгие годы учебы в школе детям предлагались в основном готовые решения, все было известно наперед и определено расписаниями и учебными планами. И вдруг предлагают определиться в таком архиважном вопросе.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Кто-то считает, что главное при выборе профессии – это совет родителей? А кто-то считает, что главное – личный интерес вашего ребенка?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Чтобы правильно выбрать будущее дело по душе и по плечу, нужно сознательно и самостоятельно встать на позицию равного уважения к разным видам труда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 Это совсем не просто. Даже многие взрослые работающие люди могут иметь предвзятое, пристрастное и несправедливое мнение о «других» видах деятельности. А дела людей могут быть подчас неожиданно разнообразны: есть люди, которые лучшее время жизни отдают изучению клюквы и озабочены сохранением болот, другие видят смысл своего труда как раз в том, чтобы осушать, уничтожать болота.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Нет «интересных» и «неинтересных» профессий.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Главное для родителей -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отдавать себе отчет в том, что они лишь помогают ребенку определиться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, а вовсе не определяются вместо него.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Информацию о профессиональных планах ребенка можно получить только в ходе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откровенной беседы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с ним, ни в коем случае не на бегу. Лучше всего завести разговор как бы «к слову». При этом старайтесь проявлять терпение, такт и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искреннюю заинтересованность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 Если старшеклассник не может четко сформулировать свои планы, надо попытаться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понять, с чем это связанно.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Важно учитывать степень влияния сверстников на решение сына или дочери и насколько такое влияние оказывается положительным. Если Вас огорчает профессиональный выбор ребенка, не отговаривайте его и не запрещайте ему что-то категорично. Постарайтесь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выяснить, на чем основан его выбор.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Сознательный выбор профессии (специальности) основывается </w:t>
      </w:r>
      <w:proofErr w:type="gramStart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знаниях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 мире профессий;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знаниях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 выбираемой конкретной профессии;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изучении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своих интересов;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изучении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своих способностей;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знании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своих сильных и слабых качеств;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состоянии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своего здоровья;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учёте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материальных условий семьи;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• 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учёте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ситуации на рынке труда.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Необходимо: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Решить какой путь избрать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после 9 класса: продолжать образование в профессиональных учреждениях (техникум, профессионально-техническое училище и т.д.). В этой части выбора больше всего действует фактор «надо». В сегодняшних социально-экономических условиях первостепенное значение имеют: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социальный заказ, положение на рынке труда;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уровень материального обеспечения семьи;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возможности получения помощи в обучении;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условия оплаты труда в данной сфере;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местная инфраструктура профессионального образования (местная конъюнктура учебных заведений).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Выбрать ту профессию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и специальность,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которую хочет ребенок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(«</w:t>
      </w:r>
      <w:proofErr w:type="spellStart"/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Я-хочу</w:t>
      </w:r>
      <w:proofErr w:type="spellEnd"/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»). Следует ознакомиться с выбранной специальностью, изучить требования, которые она предъявляет к человеку.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Учесть возможности ребенка </w:t>
      </w:r>
      <w:proofErr w:type="gramStart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( 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Я-могу</w:t>
      </w:r>
      <w:proofErr w:type="spell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»):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интересы, склонности;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успехи в учёбе и потенциальные способности;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свои сильные и слабые стороны;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состояние здоровья.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При выборе будущей профессии нужно: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Учесть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какие профессии и специальности нужны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в регионе, где вы живете.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Учесть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особенности ребенка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(интересы, склонности, способности, темперамент, черты характера, ощущение, восприятие, представление, память, внимание, мышление, здоровье, самооценка), помочь избрать наиболее привлекательную и подходящую профессию.</w:t>
      </w:r>
      <w:proofErr w:type="gramEnd"/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Подробно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изучить эту профессию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, выяснить содержание и условия труда, а также требования профессии к человеку, изучить возможности приобретения профессии и перспективы профессионального роста. Дать возможность практически попробовать ребенку свои силы в этой профессии.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Сравнить полученные знания о профессии с профессиональными возможностями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ребенка, при необходимости посоветоваться с другими (родителями, учителями, врачами, профконсультантами). При соответствии профессиональных возможностей ребенка требованиям предпочитаемой профессии помочь ребенку в профессиональном самоопределении. При отсутствии такого соответствия изучить запасной профессиональный вариант.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Выбрав будущую профессию, одобрять настойчивость в реализации профессионального намерения и овладении профессией в совершенстве.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Ошибки при выборе профессии: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увлечение внешней или частной стороной профессии;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незнание мира профессий, выбор «за компанию»;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неумение разбираться в своих способностях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родителям в помощи выбора профессии подростком: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Каждый сам выбирает свою профессию; советы нужно слушать, а решать и поступать по-своему.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Осознайте ценность выбора вашего ребенка (для себя и для общества),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помогите ему: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Изучить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профессию и всё, что с ней связано.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Составьте вместе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таблицу профессиональных предпочтений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: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Выбирая профессию, человек выбирает не только способ добывания денег, но и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социальную среду, образ жизни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 Предложите ребенку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подумать над тем, каким требованиям, по его мнению, должна отвечать его будущая работа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Составьте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максимально подробный список таких требований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(уровень заработной платы, характер и условия труда, престижность, занятость, реальное трудоустройство и т. д.).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Впишите эти пункты в столбцы, а в строки - названия профессий, кажущихся ребенку наиболее привлекательными.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Заполняя таблицу, сопоставляйте требование и профессию: если они совпадают, ставьте в этой клетке плюс, если нет - минус.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Проанализируйте, какая профессия набрала плюсов больше всего. Возможно, около этой специальности ребенку и стоит искать свое призвание. Разумеется, такой способ не самый точный. Но его преимущество в том, что он предлагает школьнику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самостоятельно поразмышлять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(и может быть, впервые!) над личной системой ценностей, над тем, каким он видит свое будущее.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Сориентироваться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в конкретной социально-экономической ситуации (потребность, престижность, зарплата и др.). Принцип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«Больше информации»: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Активно (вместе с ребенком!)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собирайте информацию о рынке труда, о новых и перспективных специальностях</w:t>
      </w:r>
      <w:proofErr w:type="gramStart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В этом могут помочь ежегодно выпускаемые справочники, профессиональные журналы, а также интернет-сайты. Иногда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Понять,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когда ребенок говорит «я хочу быть…», что он может и что надо в данных обстоятельствах.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Расширяйте знания о профессиональном мире.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Чтобы выбирать, нужно знать, из чего выбирать. Между тем,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например,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выступить экспертом, поделиться той информацией, которой он владеет: рассказать, что представляет собой та или иная профессия,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какие ограничения она накладывает.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Выделить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дальнюю профессиональную цель (мечту), соотнести её с другими жизненными целями (личностными, семейными, </w:t>
      </w:r>
      <w:proofErr w:type="spell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досуговыми</w:t>
      </w:r>
      <w:proofErr w:type="spell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).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 Построить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для себя систему ближних и средних перспектив как этапов движения к дальней цели. Если старшеклассник только мечтает, а ничего не делает, надо помочь ему составить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конкретный план, обсудив,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сколько времени у него есть и что необходимо успеть.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Учесть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 выборе не только профессию, но и связанный с ней образ жизни и подходящий вид деятельности.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Принцип «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От слов - к делу!»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«прорепетировать» ее в профильном кружке, секции, классе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 Задача в приобретении начального профессионального опыта, в оценке специальности «изнутри».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- Полезно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предложить ребенку поработать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осенних или зимних каникулах, выбрав какое-то конкретное занятие.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- В техникум - на экскурсию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 Неплохо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сводить ребенка на «день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открытых дверей» в техникум - и желательно не в один. 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Не придавайте таким походам чрезмерное значение</w:t>
      </w:r>
      <w:proofErr w:type="gram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- ведь совсем не обязательно, что именно здесь ваш отрок захочет провести свои студенческие годы. Идите в техникум просто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как в музей - посмотреть, пообщаться, прочувствовать «</w:t>
      </w:r>
      <w:proofErr w:type="gramStart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мое</w:t>
      </w:r>
      <w:proofErr w:type="gramEnd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не мое».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-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Чтобы выбрать профессию, необходимо не только разбираться в мире существующих профессий, но прежде </w:t>
      </w:r>
      <w:proofErr w:type="gramStart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всего</w:t>
      </w:r>
      <w:proofErr w:type="gramEnd"/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познать себя - свои личностные качества, способности, стремления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</w:t>
      </w:r>
      <w:proofErr w:type="gram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 Не бояться поиска, риска, смело исправлять ошибки, возвращаться с неправильно избранного пути и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найти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в случае необходимости резервный вариант на случай неудачи по основному направлению. Помогите своему ребенку подготовить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«запасной вариант»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случай неудачи на выбранном пути.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Обсуждайте альтернативы!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Говоря с ребенком о будущей профессии, не </w:t>
      </w:r>
      <w:proofErr w:type="spellStart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зацикливайтесь</w:t>
      </w:r>
      <w:proofErr w:type="spellEnd"/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Осознать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трудности (внешние и внутренние) на пути к намеченным целям.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•  </w:t>
      </w:r>
      <w:r w:rsidRPr="00065BC8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Наметить </w:t>
      </w:r>
      <w:r w:rsidRPr="00065BC8">
        <w:rPr>
          <w:rStyle w:val="c0"/>
          <w:rFonts w:ascii="Times New Roman" w:hAnsi="Times New Roman" w:cs="Times New Roman"/>
          <w:color w:val="000000"/>
          <w:sz w:val="24"/>
          <w:szCs w:val="24"/>
        </w:rPr>
        <w:t>(спланировать) пути и средства преодоления трудностей.</w:t>
      </w:r>
    </w:p>
    <w:p w:rsidR="00065BC8" w:rsidRPr="00065BC8" w:rsidRDefault="00065BC8" w:rsidP="00065BC8">
      <w:pPr>
        <w:pStyle w:val="a3"/>
        <w:rPr>
          <w:rFonts w:ascii="Times New Roman" w:hAnsi="Times New Roman" w:cs="Times New Roman"/>
          <w:sz w:val="24"/>
          <w:szCs w:val="24"/>
        </w:rPr>
      </w:pPr>
      <w:r w:rsidRPr="00065BC8">
        <w:rPr>
          <w:rStyle w:val="c0"/>
          <w:rFonts w:ascii="Times New Roman" w:hAnsi="Times New Roman" w:cs="Times New Roman"/>
          <w:i/>
          <w:iCs/>
          <w:color w:val="000000"/>
          <w:sz w:val="24"/>
          <w:szCs w:val="24"/>
        </w:rPr>
        <w:t>Таким образом, выбор профессии – это важный шаг в жизни подростка, в то же время сложный, но интересный процесс, включающий в себя разные аспекты, которые необходимо учесть. Необходимо помнить о том, что выбор профессии часто вызывает серьезные сомнения и трудности у подростков, т.к. в 14-16 лет они психологически еще не готовы сделать выбор самостоятельно. Потому нуждаются в помощи взрослых. При этом следует понимать, что если подростку кажется, что профессию он выбрал не сам, то и воспринимать дальнейшую учебу и освоение профессии он будет как скучную и тягостную обязанность. Поэтому важно: не сняв полностью ответственность за совершаемый выбор с ребенка сделать так, чтобы у него сложилось ощущение, что это он так решил.</w:t>
      </w:r>
    </w:p>
    <w:sectPr w:rsidR="00065BC8" w:rsidRPr="00065BC8" w:rsidSect="003B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065BC8"/>
    <w:rsid w:val="00065BC8"/>
    <w:rsid w:val="003B0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5BC8"/>
  </w:style>
  <w:style w:type="paragraph" w:customStyle="1" w:styleId="c5">
    <w:name w:val="c5"/>
    <w:basedOn w:val="a"/>
    <w:rsid w:val="0006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6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6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65B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2012</Words>
  <Characters>11469</Characters>
  <Application>Microsoft Office Word</Application>
  <DocSecurity>0</DocSecurity>
  <Lines>95</Lines>
  <Paragraphs>26</Paragraphs>
  <ScaleCrop>false</ScaleCrop>
  <Company/>
  <LinksUpToDate>false</LinksUpToDate>
  <CharactersWithSpaces>13455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2020-10-19T08:35:00Z</dcterms:created>
  <dcterms:modified xsi:type="dcterms:W3CDTF">2020-10-19T08:38:00Z</dcterms:modified>
</cp:coreProperties>
</file>