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2F" w:rsidRPr="00F36AF0" w:rsidRDefault="00FD152F" w:rsidP="00FD152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70616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  <w:t>КЛАССНЫЙ ЧАС «МОЯ БУДУЩАЯ ПРОФЕССИЯ»</w:t>
      </w:r>
    </w:p>
    <w:p w:rsidR="00FD152F" w:rsidRPr="00F36AF0" w:rsidRDefault="00FD152F" w:rsidP="00FD152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Аннотация. </w:t>
      </w:r>
    </w:p>
    <w:p w:rsidR="00270616" w:rsidRPr="00F36AF0" w:rsidRDefault="00FD152F" w:rsidP="00FD15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Проблеме самоопределения подрастающего поколения всегда уделялось достаточно много внимания. Однако в последнее десятилетие она стала особенно актуальной. Это </w:t>
      </w:r>
      <w:proofErr w:type="gramStart"/>
      <w:r w:rsidRPr="00F36AF0">
        <w:rPr>
          <w:rFonts w:ascii="Times New Roman" w:hAnsi="Times New Roman" w:cs="Times New Roman"/>
          <w:sz w:val="28"/>
          <w:szCs w:val="28"/>
          <w:lang w:eastAsia="ru-RU"/>
        </w:rPr>
        <w:t>связано</w:t>
      </w:r>
      <w:proofErr w:type="gramEnd"/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с тем, что переход страны с командной экономики на рыночную поставил россиян перед сложной проблемой переквалификации с «ненужной» специальности на востребованную, хорошо оплачиваемую. Проблема безработицы не решена до сих пор, и в годы экономического кризиса, стала ещё более острой. В связи с этим, современным старшеклассникам необходима помощь в выборе будущей профессии не только со стороны родителей, но </w:t>
      </w:r>
      <w:proofErr w:type="gramStart"/>
      <w:r w:rsidRPr="00F36AF0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 же со стороны школы. Ведь зачастую бывает так, что занятые на работе родители учащегося не могут уделить время на беседу с детьми по вопросу самоопределения подростка и основная нагрузка ложится на школу.                                                                                                                                      Поэтому в нашем образовательном учреждении классные руководители старших классов проводят классные часы по профориентации и личностному развитию школьников.  Представляем классный час из серии «Профориентация», который направлен на выявление у учащихся способностей к определённому виду деятельности.</w:t>
      </w:r>
    </w:p>
    <w:p w:rsidR="00FD152F" w:rsidRDefault="00FD152F" w:rsidP="00F36AF0">
      <w:pPr>
        <w:pStyle w:val="a3"/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Классный час «Моя будущая профессия»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Цель:</w:t>
      </w:r>
      <w:r w:rsidRPr="00F36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36AF0">
        <w:rPr>
          <w:rFonts w:ascii="Times New Roman" w:hAnsi="Times New Roman" w:cs="Times New Roman"/>
          <w:bCs/>
          <w:sz w:val="28"/>
          <w:szCs w:val="28"/>
          <w:lang w:eastAsia="ru-RU"/>
        </w:rPr>
        <w:t>дать учащимся представления о наиболее востребованных на сегодняшний день профессиях, помочь выявить</w:t>
      </w:r>
      <w:r w:rsidR="00297401" w:rsidRPr="00F36AF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 них </w:t>
      </w:r>
      <w:r w:rsidRPr="00F36AF0">
        <w:rPr>
          <w:rFonts w:ascii="Times New Roman" w:hAnsi="Times New Roman" w:cs="Times New Roman"/>
          <w:bCs/>
          <w:sz w:val="28"/>
          <w:szCs w:val="28"/>
          <w:lang w:eastAsia="ru-RU"/>
        </w:rPr>
        <w:t>способности к определённому виду деятельности.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Задачи: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Формирование актуального для подростков «информационного поля»;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Развитие навыков и умений по целеполаганию и планированию;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Формирование мотивов саморазвития и личностного роста.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Оборудование: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Листы для проведения анкетирования;</w:t>
      </w:r>
    </w:p>
    <w:p w:rsidR="00297401" w:rsidRPr="00F36AF0" w:rsidRDefault="00297401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Интерактивная доска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Используемая литература: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Климов Е.А. Как выбирать профессию. – М.:</w:t>
      </w:r>
      <w:r w:rsidR="00F36A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6AF0">
        <w:rPr>
          <w:rFonts w:ascii="Times New Roman" w:hAnsi="Times New Roman" w:cs="Times New Roman"/>
          <w:sz w:val="28"/>
          <w:szCs w:val="28"/>
          <w:lang w:eastAsia="ru-RU"/>
        </w:rPr>
        <w:t>Просвещение, 2003.</w:t>
      </w:r>
    </w:p>
    <w:p w:rsidR="00270616" w:rsidRPr="00F36AF0" w:rsidRDefault="00297401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Материалы сайта</w:t>
      </w:r>
      <w:r w:rsidR="00EF575A"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 https://www.avito.ru/millerovo/rabota</w:t>
      </w:r>
      <w:r w:rsidRPr="00F36AF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F575A" w:rsidRPr="00F36AF0">
        <w:rPr>
          <w:rFonts w:ascii="Times New Roman" w:hAnsi="Times New Roman" w:cs="Times New Roman"/>
          <w:sz w:val="28"/>
          <w:szCs w:val="28"/>
          <w:lang w:eastAsia="ru-RU"/>
        </w:rPr>
        <w:t>рубрика «Вакансии профессий Миллеровского района Ростовской области»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Ход мероприятия:</w:t>
      </w:r>
    </w:p>
    <w:p w:rsidR="00270616" w:rsidRPr="00F36AF0" w:rsidRDefault="00270616" w:rsidP="00F36AF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Вступительное слово классного руководителя.</w:t>
      </w:r>
    </w:p>
    <w:p w:rsidR="00270616" w:rsidRPr="00F36AF0" w:rsidRDefault="00270616" w:rsidP="00F36AF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Типы профессий.</w:t>
      </w:r>
    </w:p>
    <w:p w:rsidR="00270616" w:rsidRPr="00F36AF0" w:rsidRDefault="00270616" w:rsidP="00F36AF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« Мозговой штурм». Работа в группах по составлению памятки «Это важно при выборе профессии»</w:t>
      </w:r>
    </w:p>
    <w:p w:rsidR="009B3DD6" w:rsidRPr="00F36AF0" w:rsidRDefault="009B3DD6" w:rsidP="00F36AF0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Проведение анкетирования среди учащихся (выбор профессии)</w:t>
      </w:r>
    </w:p>
    <w:p w:rsidR="00270616" w:rsidRPr="00F36AF0" w:rsidRDefault="00F36AF0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9B3DD6" w:rsidRPr="00F36A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400CA2" w:rsidRPr="00F36AF0">
        <w:rPr>
          <w:rFonts w:ascii="Times New Roman" w:hAnsi="Times New Roman" w:cs="Times New Roman"/>
          <w:sz w:val="28"/>
          <w:szCs w:val="28"/>
          <w:lang w:eastAsia="ru-RU"/>
        </w:rPr>
        <w:t>лово учителя о некотор</w:t>
      </w:r>
      <w:r w:rsidR="009B3DD6" w:rsidRPr="00F36AF0">
        <w:rPr>
          <w:rFonts w:ascii="Times New Roman" w:hAnsi="Times New Roman" w:cs="Times New Roman"/>
          <w:sz w:val="28"/>
          <w:szCs w:val="28"/>
          <w:lang w:eastAsia="ru-RU"/>
        </w:rPr>
        <w:t>ых профессиях.</w:t>
      </w:r>
    </w:p>
    <w:p w:rsidR="00400CA2" w:rsidRPr="00F36AF0" w:rsidRDefault="00400CA2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А) Самые востребованные профессии в Ростовской области:</w:t>
      </w:r>
    </w:p>
    <w:p w:rsidR="00400CA2" w:rsidRPr="00F36AF0" w:rsidRDefault="00400CA2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F36AF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Популярные вакансии в Миллеровском районе.</w:t>
      </w:r>
    </w:p>
    <w:p w:rsidR="00400CA2" w:rsidRPr="00F36AF0" w:rsidRDefault="00F36AF0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400CA2" w:rsidRPr="00F36AF0">
        <w:rPr>
          <w:rFonts w:ascii="Times New Roman" w:hAnsi="Times New Roman" w:cs="Times New Roman"/>
          <w:sz w:val="28"/>
          <w:szCs w:val="28"/>
          <w:lang w:eastAsia="ru-RU"/>
        </w:rPr>
        <w:t>Слово родителей о своих профессиях.</w:t>
      </w:r>
    </w:p>
    <w:p w:rsidR="00F36AF0" w:rsidRPr="00F36AF0" w:rsidRDefault="00F36AF0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 Тест на профориентацию для старшеклассников «Мой выбор».</w:t>
      </w:r>
    </w:p>
    <w:p w:rsidR="00400CA2" w:rsidRPr="00F36AF0" w:rsidRDefault="00400CA2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CA2" w:rsidRPr="00F36AF0" w:rsidRDefault="00400CA2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616" w:rsidRPr="00F36AF0" w:rsidRDefault="00270616" w:rsidP="00F36AF0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>Вступительное слово классного руководителя.</w:t>
      </w:r>
    </w:p>
    <w:p w:rsidR="00270616" w:rsidRPr="00F36AF0" w:rsidRDefault="00270616" w:rsidP="00F36AF0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Правильный выбор профессии </w:t>
      </w:r>
      <w:r w:rsidRPr="00F36AF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br/>
        <w:t>позволяет реализовать</w:t>
      </w:r>
      <w:r w:rsidRPr="00F36AF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br/>
        <w:t xml:space="preserve"> свой творческий потенциал,</w:t>
      </w:r>
      <w:r w:rsidRPr="00F36AF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br/>
        <w:t xml:space="preserve"> избежать разочарования, </w:t>
      </w:r>
      <w:r w:rsidRPr="00F36AF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br/>
        <w:t>оградить себя и свою семью</w:t>
      </w:r>
      <w:r w:rsidRPr="00F36AF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br/>
        <w:t xml:space="preserve"> от нищеты и неуверенности</w:t>
      </w:r>
      <w:r w:rsidRPr="00F36AF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br/>
        <w:t xml:space="preserve"> в завтрашнем дне.</w:t>
      </w:r>
      <w:r w:rsidRPr="00F36AF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br/>
        <w:t xml:space="preserve">                                                              Виктор Гюго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В мире существует более 50 тысяч профессий. Как найти среди них свою? Сколько из них мы себе более или менее представляем? На что ориентироваться? На вопрос: «Кем ты хочешь стать после школы?» -старшеклассники не всегда могут ответить. А между тем проблема выбора профессии очень серьёзна. Особенно сегодня, когда наше общество вступило в рыночные отношения. От человека всё в большей степени требуются высокий профессионализм, готовность быстро приспосабливаться к новым явлениям общественной и экономической жизни. Резко возрастает интенсивность труда, требующая повышенной выносливости. Что же нужно для того чтобы сделать свой профессиональный выбор? Чтобы выбрать своё дело не методом «</w:t>
      </w:r>
      <w:proofErr w:type="spellStart"/>
      <w:r w:rsidRPr="00F36AF0">
        <w:rPr>
          <w:rFonts w:ascii="Times New Roman" w:hAnsi="Times New Roman" w:cs="Times New Roman"/>
          <w:sz w:val="28"/>
          <w:szCs w:val="28"/>
          <w:lang w:eastAsia="ru-RU"/>
        </w:rPr>
        <w:t>тыка</w:t>
      </w:r>
      <w:proofErr w:type="spellEnd"/>
      <w:r w:rsidRPr="00F36AF0">
        <w:rPr>
          <w:rFonts w:ascii="Times New Roman" w:hAnsi="Times New Roman" w:cs="Times New Roman"/>
          <w:sz w:val="28"/>
          <w:szCs w:val="28"/>
          <w:lang w:eastAsia="ru-RU"/>
        </w:rPr>
        <w:t>», а разумно?</w:t>
      </w:r>
    </w:p>
    <w:p w:rsidR="00297401" w:rsidRPr="00F36AF0" w:rsidRDefault="00297401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7401" w:rsidRPr="00F36AF0" w:rsidRDefault="00297401" w:rsidP="00F36AF0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>Типы профессий</w:t>
      </w:r>
    </w:p>
    <w:p w:rsidR="00297401" w:rsidRPr="00F36AF0" w:rsidRDefault="00297401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Нужно для начала разобраться в своих собственных, говоря психологическим языком, установках. Сегодня мы постараемся узнать основные типы профессиональной деятельности человека.</w:t>
      </w:r>
    </w:p>
    <w:p w:rsidR="00297401" w:rsidRPr="00F36AF0" w:rsidRDefault="00297401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Во многих станах пытались и пытаются создать классификацию профессий. В нашей стране принято пользоваться классификацией профессора Е.А. Климова. Его классификация делит все профессии на 5 основных типов:</w:t>
      </w:r>
    </w:p>
    <w:p w:rsidR="00297401" w:rsidRPr="00F36AF0" w:rsidRDefault="00297401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I .</w:t>
      </w:r>
      <w:r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>Человек-природа</w:t>
      </w:r>
      <w:r w:rsidRPr="00F36AF0">
        <w:rPr>
          <w:rFonts w:ascii="Times New Roman" w:hAnsi="Times New Roman" w:cs="Times New Roman"/>
          <w:sz w:val="28"/>
          <w:szCs w:val="28"/>
          <w:lang w:eastAsia="ru-RU"/>
        </w:rPr>
        <w:t>. Этот тип объединяет профессии, представители которых имеют дело с объектами, явлениями и процессами живой и неживой природы (ветеринар, агроном, гидролог, овцевод, механизатор, тракторист). Для них характерен общий предмет труда - животные и растения, почва и воздушная среда - природа.</w:t>
      </w:r>
    </w:p>
    <w:p w:rsidR="00297401" w:rsidRPr="00F36AF0" w:rsidRDefault="00297401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>Человек-техника</w:t>
      </w:r>
      <w:r w:rsidRPr="00F36AF0">
        <w:rPr>
          <w:rFonts w:ascii="Times New Roman" w:hAnsi="Times New Roman" w:cs="Times New Roman"/>
          <w:sz w:val="28"/>
          <w:szCs w:val="28"/>
          <w:lang w:eastAsia="ru-RU"/>
        </w:rPr>
        <w:t>. Это могут быть пилоты, водители, матросы, электромонтёры, слесари и т.д., использующие технические устройства.</w:t>
      </w:r>
    </w:p>
    <w:p w:rsidR="00297401" w:rsidRPr="00F36AF0" w:rsidRDefault="00297401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>Человек-человек</w:t>
      </w:r>
      <w:r w:rsidRPr="00F36AF0">
        <w:rPr>
          <w:rFonts w:ascii="Times New Roman" w:hAnsi="Times New Roman" w:cs="Times New Roman"/>
          <w:sz w:val="28"/>
          <w:szCs w:val="28"/>
          <w:lang w:eastAsia="ru-RU"/>
        </w:rPr>
        <w:t>. Тут для специалиста предметом труда является другой человек, а характерной чертой деятельности - необходимость воздействия на других людей. К такому типу профессий относятся учитель, врач, журналист и продавец.</w:t>
      </w:r>
    </w:p>
    <w:p w:rsidR="00297401" w:rsidRPr="00F36AF0" w:rsidRDefault="00297401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>Человек-знаковая система</w:t>
      </w:r>
      <w:r w:rsidRPr="00F36AF0">
        <w:rPr>
          <w:rFonts w:ascii="Times New Roman" w:hAnsi="Times New Roman" w:cs="Times New Roman"/>
          <w:sz w:val="28"/>
          <w:szCs w:val="28"/>
          <w:lang w:eastAsia="ru-RU"/>
        </w:rPr>
        <w:t>. Люди, выбравшие этот тип профессиональной деятельности, должны уметь оперировать абстрактными понятиями, иметь широкий кругозор. Это бухгалтеры, учёные, операторы ЭВМ, люди, работающие в лабораториях, научных центрах.</w:t>
      </w:r>
    </w:p>
    <w:p w:rsidR="00297401" w:rsidRPr="00F36AF0" w:rsidRDefault="00297401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>Человек-художественный образ.</w:t>
      </w: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 Людей этого типы отличает наличие живого образного мышления, художественная фантазия, талант.</w:t>
      </w:r>
    </w:p>
    <w:p w:rsidR="00270616" w:rsidRPr="00F36AF0" w:rsidRDefault="00297401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Вот вам приблизительные требования к человеку, выбравшему определённый тип деятельности. И это только общие требования. Необходимо взвесить и оценить свои способности, помнить, что с возрастом способности к обучению снижаются. Если автоматизм управления автомобилем у 10-летних вырабатывается за 4 часа, то у взрослых - за 50 часов.</w:t>
      </w:r>
    </w:p>
    <w:p w:rsidR="00EF575A" w:rsidRPr="00F36AF0" w:rsidRDefault="00297401" w:rsidP="00F36AF0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270616"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>«Мозговой штурм». Составление памятки «Это важно</w:t>
      </w:r>
      <w:r w:rsidR="00EF575A"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 выборе профессии».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Но кроме способностей необходимо учитывать и свои интересы. Идеальное совпадение способностей и интересов это и есть призвание. А ведь сколько людей всю жизнь занимаются нелюбимым делом: кто-то ради денег, кто-то по привычке, кто-то просто потому, что когда-то не очень серьёзно отнёсся к собственному выбору. Сегодня попытаемся честно оценить свои способности, желания и возможности при выборе будущей профессии.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Предлагаю разделиться на две группы: юноши и девушки. В течении 5 минут, составьте памятку, которая на ваш взгляд, поможет вам не ошибиться в выборе своей профессии.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По окончании работы в группах, подводятся итоги. Группы дополняют памятки друг друга и соотносят свои предложения с памяткой, заготовленной классным руководителем, которая проецируется на экран. Запись памятки учащимися в тетрадь, комментируется учителем.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Памятка.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Прежде всего, надо считаться с физическими способностями. По данным социологов, буквально единицы соотносят своё здоровье с выбором профессии. Остальные просто не принимают его во внимание и делают первую ошибку.</w:t>
      </w:r>
    </w:p>
    <w:p w:rsidR="00270616" w:rsidRPr="00F36AF0" w:rsidRDefault="00D52697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70616"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ри выборе профессии часто имеет место фактор престижности. Но оглядка на престижность не самый верный принцип выбора, поскольку престижность сродни поветрию, моде. А это </w:t>
      </w:r>
      <w:r w:rsidR="005C037F" w:rsidRPr="00F36AF0">
        <w:rPr>
          <w:rFonts w:ascii="Times New Roman" w:hAnsi="Times New Roman" w:cs="Times New Roman"/>
          <w:sz w:val="28"/>
          <w:szCs w:val="28"/>
          <w:lang w:eastAsia="ru-RU"/>
        </w:rPr>
        <w:t>явление, как известно, очень не</w:t>
      </w:r>
      <w:r w:rsidR="00270616" w:rsidRPr="00F36AF0">
        <w:rPr>
          <w:rFonts w:ascii="Times New Roman" w:hAnsi="Times New Roman" w:cs="Times New Roman"/>
          <w:sz w:val="28"/>
          <w:szCs w:val="28"/>
          <w:lang w:eastAsia="ru-RU"/>
        </w:rPr>
        <w:t>постоянное.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Правильнее было бы, ориентируясь в мире профессий, решить для себя, что для вас самое важное в будущем, что вы считаете совершенно необходимым для себя: размеренную, спокойную работу или постоянные командировки, экспедиции, независимость и самостоятельность, творчество или выполнение четко определённых обязанностей. Но не нужно понимать так, что творчество - хорошо, а исполнительность - плохо. В каждой профессии есть свои особенности. Важно определиться в главном, т.е. понять, какие из качественных сторон профессий для вас важны, а какими можно и пренебречь.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Проведение анкетирования среди учащихся (выбор профессии)</w:t>
      </w:r>
    </w:p>
    <w:p w:rsidR="009B3DD6" w:rsidRPr="00F36AF0" w:rsidRDefault="00400CA2" w:rsidP="00F36AF0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(Приложение 1).</w:t>
      </w:r>
    </w:p>
    <w:p w:rsidR="00F36AF0" w:rsidRDefault="00F36AF0" w:rsidP="00F36AF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F575A" w:rsidRPr="00F36AF0" w:rsidRDefault="00EF575A" w:rsidP="00F36AF0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>Слово учителя о некоторых профессиях.</w:t>
      </w:r>
    </w:p>
    <w:p w:rsidR="00EF575A" w:rsidRPr="00F36AF0" w:rsidRDefault="00EF575A" w:rsidP="00F36AF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Есть на свете много профессий,</w:t>
      </w:r>
      <w:r w:rsidRPr="00F36AF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И важны они всем нам очень:</w:t>
      </w:r>
      <w:r w:rsidRPr="00F36AF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Врач, учитель, сантехник, профессор,</w:t>
      </w:r>
      <w:r w:rsidRPr="00F36AF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Инженер, акробат и рабочий. </w:t>
      </w:r>
      <w:r w:rsidRPr="00F36AF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Все профессии очень разные -</w:t>
      </w:r>
      <w:r w:rsidRPr="00F36AF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Трудно сделать выбор порою.</w:t>
      </w:r>
      <w:r w:rsidRPr="00F36AF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Интересные и опасные,</w:t>
      </w:r>
      <w:r w:rsidRPr="00F36AF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Могут стать для кого-то судьбою.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Профессия – учитель начальных классов.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Работа с детьми требует от учителя: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высокой концентрации внимания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выдержки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 самообладания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 терпения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оперативную и долговременную память. 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6A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6AF0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Профессия педагога предъявляет свои требования: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 развитые коммуникативные качества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хорошая дикция 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четкая грамотная речь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 громкий голос 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умение увлечь своим предметом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эрудиция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обладать музыкальными и художественными способностями.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>Где получить эту профессию?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В Таганрогском государственном педагогическом институте достаточно большой выбор специализаций — это и дошкольное воспитание, и учитель младших классов.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Вёшенский педагогический колледж.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Каменский педагогический колледж</w:t>
      </w:r>
    </w:p>
    <w:p w:rsidR="00EF575A" w:rsidRPr="00F36AF0" w:rsidRDefault="00EF575A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575A" w:rsidRPr="00F36AF0" w:rsidRDefault="00EF575A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Сварщик</w:t>
      </w:r>
      <w:r w:rsidRPr="00F36AF0">
        <w:rPr>
          <w:rFonts w:ascii="Times New Roman" w:hAnsi="Times New Roman" w:cs="Times New Roman"/>
          <w:sz w:val="28"/>
          <w:szCs w:val="28"/>
          <w:lang w:eastAsia="ru-RU"/>
        </w:rPr>
        <w:t> — рабочий, специалист по сварочным работам</w:t>
      </w:r>
    </w:p>
    <w:p w:rsidR="00E4578F" w:rsidRPr="00F36AF0" w:rsidRDefault="003C6142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В этой профессии используется труд автоматизированный, механизированный и ручной.</w:t>
      </w:r>
    </w:p>
    <w:p w:rsidR="00E4578F" w:rsidRPr="00F36AF0" w:rsidRDefault="003C6142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Полный рабочий день</w:t>
      </w:r>
    </w:p>
    <w:p w:rsidR="00E4578F" w:rsidRPr="00F36AF0" w:rsidRDefault="003C6142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Заработная плата: зависит от разряда в основном от 20000 рублей и выше.</w:t>
      </w:r>
    </w:p>
    <w:p w:rsidR="00400CA2" w:rsidRPr="00F36AF0" w:rsidRDefault="00400CA2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Дефектолог</w:t>
      </w: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 – специалист, занимающийся развитием, обучением и воспитанием «особенных» детей (детей с физическими и психическими нарушениями: задержка речевого развития, задержка психомоторного развития, умственная отсталость, аутизм, эпилепсия, ДЦП и т.д.</w:t>
      </w:r>
      <w:r w:rsidRPr="00F36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00CA2" w:rsidRPr="00F36AF0" w:rsidRDefault="00400CA2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Области применения.</w:t>
      </w:r>
    </w:p>
    <w:p w:rsidR="00400CA2" w:rsidRPr="00F36AF0" w:rsidRDefault="00400CA2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Работают в специальных школах и интернатах, медико-психологических центрах, центрах развития, медицинских учреждениях, специальных учреждениях и социальных службах в образовании, общеобразовательных учебных заведениях начального и среднего образования, учреждениях культуры и дополнительного образования и т.д.</w:t>
      </w:r>
    </w:p>
    <w:p w:rsidR="00400CA2" w:rsidRPr="00F36AF0" w:rsidRDefault="00400CA2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Рабочее место дефектолога — кабинет, в котором находится стационарная аппаратура и другое оборудование, необходимое для занятий.</w:t>
      </w:r>
    </w:p>
    <w:p w:rsidR="00400CA2" w:rsidRPr="00F36AF0" w:rsidRDefault="00400CA2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Рабочий день дефектолога  длится 7 часов.</w:t>
      </w:r>
    </w:p>
    <w:p w:rsidR="00400CA2" w:rsidRPr="00F36AF0" w:rsidRDefault="00400CA2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Бухгалтер - это специалист, работающий по системе учёта в соответствии с действующим законодательством.</w:t>
      </w:r>
    </w:p>
    <w:p w:rsidR="00400CA2" w:rsidRPr="00F36AF0" w:rsidRDefault="00400CA2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 Его задачи — вовремя и правильно заплатить налоги и отчитаться перед государственными органами, клиентами и партнёрами компании, следить за состоянием счета предприятия и сводить баланс к единому показателю. 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5C037F" w:rsidP="00F36AF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F36AF0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r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B3DD6"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>Самые востребованные профессии в Ростовской области: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Воспитатель детей дошкольного возраста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(дошкольное образование)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Учитель начальных классов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МЕДИЦИНА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Медицинская сестра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(сестринское дело)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Фельдшер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(лечебное дело)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Лаборант химического анализа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(лаборант по контролю качества сырья, реактивов, промежуточных продуктов, готовой продукции, отходов производства (по отраслям)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СФЕРА ОБСЛУЖИВАНИЯ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Швея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(оператор швейного оборудования)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Портной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Закройщик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Технолог-конструктор швейных изделий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(конструирование, моделирование и технология швейных изделий)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Официант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(официант, бармен)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Парикмахер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Пекарь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Повар-кондитер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Продавец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(продавец, контролер-кассир)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Специалист по гостеприимству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(гостиничное дело)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Специалист по социальной работе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Товаровед-эксперт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(товароведение и экспертиза качества потребительских товаров)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Овощевод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(мастер растениеводства, овощевод защищенного грунта)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IТ-СФЕРА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Разработчик веб- и мультимедийных приложений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(информационные системы и программирование)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Сетевой и системный администратор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(сетевое и системное администрирование)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Программист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(программирование в компьютерных системах, информационные системы и программирование)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Администратор баз данных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(информационные системы и программирование)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Метролог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(контроль работы измерительных приборов)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- Мобильный </w:t>
      </w:r>
      <w:proofErr w:type="spellStart"/>
      <w:r w:rsidRPr="00F36AF0">
        <w:rPr>
          <w:rFonts w:ascii="Times New Roman" w:hAnsi="Times New Roman" w:cs="Times New Roman"/>
          <w:sz w:val="28"/>
          <w:szCs w:val="28"/>
          <w:lang w:eastAsia="ru-RU"/>
        </w:rPr>
        <w:t>робототехник</w:t>
      </w:r>
      <w:proofErr w:type="spellEnd"/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F36AF0">
        <w:rPr>
          <w:rFonts w:ascii="Times New Roman" w:hAnsi="Times New Roman" w:cs="Times New Roman"/>
          <w:sz w:val="28"/>
          <w:szCs w:val="28"/>
          <w:lang w:eastAsia="ru-RU"/>
        </w:rPr>
        <w:t>мехатроника</w:t>
      </w:r>
      <w:proofErr w:type="spellEnd"/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 и мобильная робототехника (по отраслям))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Специалист по информационным ресурсам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(информационные системы и программирование)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Специалист по информационным системам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РЕКА-МОРЕ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Матрос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(судоводитель-помощник механика маломерного судна)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36AF0">
        <w:rPr>
          <w:rFonts w:ascii="Times New Roman" w:hAnsi="Times New Roman" w:cs="Times New Roman"/>
          <w:sz w:val="28"/>
          <w:szCs w:val="28"/>
          <w:lang w:eastAsia="ru-RU"/>
        </w:rPr>
        <w:t>Судокорпусник-ремонтник</w:t>
      </w:r>
      <w:proofErr w:type="spellEnd"/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Техник-судоводитель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(судовождение)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Техник-судомеханик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РАБОЧИЕ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Машинист (автогрейдера, автокрана, бульдозера, крана (крановщик), экскаватора)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(машинист дорожных и строительных машин, машинист крана (крановщик)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Арматурщик, бетонщик, каменщик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(мастер общестроительных работ)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36AF0">
        <w:rPr>
          <w:rFonts w:ascii="Times New Roman" w:hAnsi="Times New Roman" w:cs="Times New Roman"/>
          <w:sz w:val="28"/>
          <w:szCs w:val="28"/>
          <w:lang w:eastAsia="ru-RU"/>
        </w:rPr>
        <w:t>Горномонтажник</w:t>
      </w:r>
      <w:proofErr w:type="spellEnd"/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 подземный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Маляр строительный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(мастер сухого строительства, мастер отделочных строительных работ, мастер отделочных строительных и декоративных работ)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Мастер столярно-плотничных работ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(мастер столярно-плотничных, паркетных и стекольных работ)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Облицовщик-плиточник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Проходчик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Слесарь, слесарь по контрольно-измерительным приборам и автоматике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(наладчик контрольно-измерительных приборов и автоматики)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Слесарь по эксплуатации и ремонту газового оборудования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Слесарь-сантехник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(мастер по ремонту и обслуживанию инженерных систем жилищно-коммунального хозяйства, мастер жилищно-коммунального хозяйства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Сварщик (газосварщик, электросварщик на автоматических и полуавтоматических машинах, электросварщик ручной сварки)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Токарь-универсал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Тракторист-машинист сельскохозяйственного производства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Фрезеровщик-универсал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Техник по обслуживанию роботизированного производства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Техник по техническому обслуживанию и ремонту автомобильного транспорта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Техник-механик в сельском хозяйстве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(механизация сельского хозяйства)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Электромонтер оборудования электросвязи и проводного вещания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- Электромонтер по ремонту и обслуживанию электрооборудования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3DD6" w:rsidRPr="00F36AF0" w:rsidRDefault="005C037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</w:t>
      </w:r>
      <w:r w:rsidR="00F36AF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 w:rsidRPr="00F36AF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9B3DD6" w:rsidRPr="00F36AF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Популярные вакансии в Миллеровском районе.</w:t>
      </w:r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tooltip="Автомеханик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Автомеханик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tooltip="Администратор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Администратор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tooltip="Водитель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Водитель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tooltip="Грузчик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Грузчик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tooltip="Кладовщик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Кладовщик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tooltip="Курьер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Курьер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tooltip="Машинист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Машинист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tooltip="Менеджер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Менеджер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3" w:tooltip="Оператор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Оператор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4" w:tooltip="Повар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Повар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5" w:tooltip="Продавец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Продавец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6" w:tooltip="Продавец-кассир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Продавец-кассир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7" w:tooltip="Разнорабочий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Разнорабочий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8" w:tooltip="Торговый представитель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Торговый представитель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9" w:tooltip="Тракторист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Тракторист</w:t>
        </w:r>
      </w:hyperlink>
    </w:p>
    <w:p w:rsidR="009B3DD6" w:rsidRPr="00F36AF0" w:rsidRDefault="00E4578F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20" w:tooltip="Уборщица" w:history="1">
        <w:r w:rsidR="009B3DD6" w:rsidRPr="00F36AF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Уборщица</w:t>
        </w:r>
      </w:hyperlink>
    </w:p>
    <w:p w:rsidR="005C037F" w:rsidRPr="00F36AF0" w:rsidRDefault="00F36AF0" w:rsidP="00F36AF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5C037F"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>Слово родителям.</w:t>
      </w:r>
    </w:p>
    <w:p w:rsidR="005C037F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сегодня у нас в гостях ваши родители, мама Алексея </w:t>
      </w:r>
      <w:proofErr w:type="spellStart"/>
      <w:r w:rsidRPr="00F36AF0">
        <w:rPr>
          <w:rFonts w:ascii="Times New Roman" w:hAnsi="Times New Roman" w:cs="Times New Roman"/>
          <w:sz w:val="28"/>
          <w:szCs w:val="28"/>
          <w:lang w:eastAsia="ru-RU"/>
        </w:rPr>
        <w:t>Бурховетского</w:t>
      </w:r>
      <w:proofErr w:type="spellEnd"/>
      <w:r w:rsidRPr="00F36AF0">
        <w:rPr>
          <w:rFonts w:ascii="Times New Roman" w:hAnsi="Times New Roman" w:cs="Times New Roman"/>
          <w:sz w:val="28"/>
          <w:szCs w:val="28"/>
          <w:lang w:eastAsia="ru-RU"/>
        </w:rPr>
        <w:t>, её профессия повар. Она работает в нашей школьной столовой, готовит вам вкусные завтраки и обеды. Предоставим ей слово.</w:t>
      </w:r>
    </w:p>
    <w:p w:rsidR="009B3DD6" w:rsidRPr="00F36AF0" w:rsidRDefault="009B3DD6" w:rsidP="00F36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i/>
          <w:sz w:val="28"/>
          <w:szCs w:val="28"/>
          <w:lang w:eastAsia="ru-RU"/>
        </w:rPr>
        <w:t>Вопрос:</w:t>
      </w:r>
      <w:r w:rsidRPr="00F36AF0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F36AF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Елена Николаевна, скажите  нам, за что вы любите свою профессию? </w:t>
      </w:r>
      <w:r w:rsidR="005C037F" w:rsidRPr="00F36AF0">
        <w:rPr>
          <w:rFonts w:ascii="Times New Roman" w:hAnsi="Times New Roman" w:cs="Times New Roman"/>
          <w:i/>
          <w:sz w:val="28"/>
          <w:szCs w:val="28"/>
          <w:lang w:eastAsia="ru-RU"/>
        </w:rPr>
        <w:t>(Ответ Бурховетских Елены Николаевны).</w:t>
      </w:r>
    </w:p>
    <w:p w:rsidR="00270616" w:rsidRPr="00F36AF0" w:rsidRDefault="00F36AF0" w:rsidP="00F36AF0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b/>
          <w:sz w:val="28"/>
          <w:szCs w:val="28"/>
          <w:lang w:eastAsia="ru-RU"/>
        </w:rPr>
        <w:t>Тест на профориентацию для старшеклассников «Мой выбор».</w:t>
      </w:r>
    </w:p>
    <w:p w:rsidR="00270616" w:rsidRPr="00F36AF0" w:rsidRDefault="00270616" w:rsidP="00F36AF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6AF0">
        <w:rPr>
          <w:rFonts w:ascii="Times New Roman" w:hAnsi="Times New Roman" w:cs="Times New Roman"/>
          <w:sz w:val="28"/>
          <w:szCs w:val="28"/>
          <w:lang w:eastAsia="ru-RU"/>
        </w:rPr>
        <w:t>Проанализируй профессию, которую, возможно, вы уже выбрали или только склоняетесь к выбору. Ответьте на 9 вопросов честно и серьёзно. Напишите свои аргументы в пользу выбранной профессии, а потом посмотрите на них со стороны, как будто вас убеждает кто-то другой. Отнеситесь к тексту критически, действительно ли выбор обоснован. Видны ли в нём знания профессии, оценка своих возможностей? Попробуйте покритиковать текст, может быть даже переубедить «собеседника». И не поддавайтесь эмоциям, при решении таких важных задач они бывают неподходящими помощниками. Если вы ответите серьёзно на вопросы, я думаю, это поможет вам в профессиональном выборе.</w:t>
      </w:r>
    </w:p>
    <w:p w:rsidR="00450571" w:rsidRDefault="00450571">
      <w:bookmarkStart w:id="0" w:name="_GoBack"/>
      <w:bookmarkEnd w:id="0"/>
    </w:p>
    <w:sectPr w:rsidR="00450571" w:rsidSect="00E45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CF9"/>
    <w:multiLevelType w:val="hybridMultilevel"/>
    <w:tmpl w:val="51602138"/>
    <w:lvl w:ilvl="0" w:tplc="C8FCE1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EFF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586B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6019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D261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C78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E612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BCE8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A675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72651"/>
    <w:multiLevelType w:val="multilevel"/>
    <w:tmpl w:val="5B4A9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81D66"/>
    <w:multiLevelType w:val="multilevel"/>
    <w:tmpl w:val="24C64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768D0"/>
    <w:multiLevelType w:val="hybridMultilevel"/>
    <w:tmpl w:val="89122034"/>
    <w:lvl w:ilvl="0" w:tplc="AC384F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2A5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AE04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47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300F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E8F9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969B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7E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70CC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00941"/>
    <w:multiLevelType w:val="multilevel"/>
    <w:tmpl w:val="4744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20004"/>
    <w:multiLevelType w:val="hybridMultilevel"/>
    <w:tmpl w:val="A59A837E"/>
    <w:lvl w:ilvl="0" w:tplc="082240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2626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3284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62DF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0ED1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BEAF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CFD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6C85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1A1A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122EBE"/>
    <w:multiLevelType w:val="hybridMultilevel"/>
    <w:tmpl w:val="CFCEBDB4"/>
    <w:lvl w:ilvl="0" w:tplc="263C2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83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EA1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6D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2B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E0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7E9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EE9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AC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87F7B0D"/>
    <w:multiLevelType w:val="hybridMultilevel"/>
    <w:tmpl w:val="F874283E"/>
    <w:lvl w:ilvl="0" w:tplc="198A1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C9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64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4B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E42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6A4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24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00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980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4F1717A"/>
    <w:multiLevelType w:val="multilevel"/>
    <w:tmpl w:val="27C28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B33D1"/>
    <w:multiLevelType w:val="hybridMultilevel"/>
    <w:tmpl w:val="AE381F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B72AB"/>
    <w:multiLevelType w:val="multilevel"/>
    <w:tmpl w:val="A3F80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E20C97"/>
    <w:multiLevelType w:val="hybridMultilevel"/>
    <w:tmpl w:val="70E80D12"/>
    <w:lvl w:ilvl="0" w:tplc="AD227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E8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90D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42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2D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E5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DE2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20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A4E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27A16BE"/>
    <w:multiLevelType w:val="hybridMultilevel"/>
    <w:tmpl w:val="4BB270C8"/>
    <w:lvl w:ilvl="0" w:tplc="02F85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AA1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CD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AD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84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785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EF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782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2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6B72A58"/>
    <w:multiLevelType w:val="hybridMultilevel"/>
    <w:tmpl w:val="10BE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D721B"/>
    <w:multiLevelType w:val="multilevel"/>
    <w:tmpl w:val="B1767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3F0701"/>
    <w:multiLevelType w:val="multilevel"/>
    <w:tmpl w:val="B912A0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5C70F6"/>
    <w:multiLevelType w:val="multilevel"/>
    <w:tmpl w:val="B4BE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DD27EE"/>
    <w:multiLevelType w:val="multilevel"/>
    <w:tmpl w:val="209C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1E0F00"/>
    <w:multiLevelType w:val="hybridMultilevel"/>
    <w:tmpl w:val="D164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"/>
  </w:num>
  <w:num w:numId="5">
    <w:abstractNumId w:val="4"/>
  </w:num>
  <w:num w:numId="6">
    <w:abstractNumId w:val="2"/>
  </w:num>
  <w:num w:numId="7">
    <w:abstractNumId w:val="14"/>
  </w:num>
  <w:num w:numId="8">
    <w:abstractNumId w:val="15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  <w:num w:numId="13">
    <w:abstractNumId w:val="11"/>
  </w:num>
  <w:num w:numId="14">
    <w:abstractNumId w:val="12"/>
  </w:num>
  <w:num w:numId="15">
    <w:abstractNumId w:val="6"/>
  </w:num>
  <w:num w:numId="16">
    <w:abstractNumId w:val="8"/>
  </w:num>
  <w:num w:numId="17">
    <w:abstractNumId w:val="13"/>
  </w:num>
  <w:num w:numId="18">
    <w:abstractNumId w:val="1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70616"/>
    <w:rsid w:val="00224131"/>
    <w:rsid w:val="00270616"/>
    <w:rsid w:val="00297401"/>
    <w:rsid w:val="003C6142"/>
    <w:rsid w:val="00400CA2"/>
    <w:rsid w:val="00450571"/>
    <w:rsid w:val="004953FA"/>
    <w:rsid w:val="005C037F"/>
    <w:rsid w:val="005D6C90"/>
    <w:rsid w:val="00791BF2"/>
    <w:rsid w:val="009B3DD6"/>
    <w:rsid w:val="00D52697"/>
    <w:rsid w:val="00D8565D"/>
    <w:rsid w:val="00E4578F"/>
    <w:rsid w:val="00E51775"/>
    <w:rsid w:val="00EF575A"/>
    <w:rsid w:val="00F36AF0"/>
    <w:rsid w:val="00FD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131"/>
    <w:pPr>
      <w:spacing w:after="0" w:line="240" w:lineRule="auto"/>
    </w:pPr>
  </w:style>
  <w:style w:type="character" w:customStyle="1" w:styleId="popular-rubricator-header-aacj">
    <w:name w:val="popular-rubricator-header-aa_cj"/>
    <w:basedOn w:val="a0"/>
    <w:rsid w:val="004953FA"/>
  </w:style>
  <w:style w:type="character" w:styleId="a4">
    <w:name w:val="Hyperlink"/>
    <w:basedOn w:val="a0"/>
    <w:uiPriority w:val="99"/>
    <w:semiHidden/>
    <w:unhideWhenUsed/>
    <w:rsid w:val="004953F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3D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3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3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5315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981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89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915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978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6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1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9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87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0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3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68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2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1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0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4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6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4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0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0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8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to.ru/millerovo/vakansii/tag/gruzchik" TargetMode="External"/><Relationship Id="rId13" Type="http://schemas.openxmlformats.org/officeDocument/2006/relationships/hyperlink" Target="https://www.avito.ru/millerovo/vakansii/tag/operator" TargetMode="External"/><Relationship Id="rId18" Type="http://schemas.openxmlformats.org/officeDocument/2006/relationships/hyperlink" Target="https://www.avito.ru/millerovo/vakansii/tag/torgovyj-predstavite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vito.ru/millerovo/vakansii/tag/voditel" TargetMode="External"/><Relationship Id="rId12" Type="http://schemas.openxmlformats.org/officeDocument/2006/relationships/hyperlink" Target="https://www.avito.ru/millerovo/vakansii/tag/menedzher" TargetMode="External"/><Relationship Id="rId17" Type="http://schemas.openxmlformats.org/officeDocument/2006/relationships/hyperlink" Target="https://www.avito.ru/millerovo/vakansii/tag/raznorabochij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vito.ru/millerovo/vakansii/tag/prodavec-kassir" TargetMode="External"/><Relationship Id="rId20" Type="http://schemas.openxmlformats.org/officeDocument/2006/relationships/hyperlink" Target="https://www.avito.ru/millerovo/vakansii/tag/uborschi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vito.ru/millerovo/vakansii/tag/administrator" TargetMode="External"/><Relationship Id="rId11" Type="http://schemas.openxmlformats.org/officeDocument/2006/relationships/hyperlink" Target="https://www.avito.ru/millerovo/vakansii/tag/mashinist" TargetMode="External"/><Relationship Id="rId5" Type="http://schemas.openxmlformats.org/officeDocument/2006/relationships/hyperlink" Target="https://www.avito.ru/millerovo/vakansii/tag/avtomehanik" TargetMode="External"/><Relationship Id="rId15" Type="http://schemas.openxmlformats.org/officeDocument/2006/relationships/hyperlink" Target="https://www.avito.ru/millerovo/vakansii/tag/prodavec" TargetMode="External"/><Relationship Id="rId10" Type="http://schemas.openxmlformats.org/officeDocument/2006/relationships/hyperlink" Target="https://www.avito.ru/millerovo/vakansii/tag/kurer" TargetMode="External"/><Relationship Id="rId19" Type="http://schemas.openxmlformats.org/officeDocument/2006/relationships/hyperlink" Target="https://www.avito.ru/millerovo/vakansii/tag/traktor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vito.ru/millerovo/vakansii/tag/kladovschik" TargetMode="External"/><Relationship Id="rId14" Type="http://schemas.openxmlformats.org/officeDocument/2006/relationships/hyperlink" Target="https://www.avito.ru/millerovo/vakansii/tag/pova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2021-09-09T20:43:00Z</cp:lastPrinted>
  <dcterms:created xsi:type="dcterms:W3CDTF">2021-09-09T18:45:00Z</dcterms:created>
  <dcterms:modified xsi:type="dcterms:W3CDTF">2021-09-10T12:26:00Z</dcterms:modified>
</cp:coreProperties>
</file>