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D7" w:rsidRPr="00D324D7" w:rsidRDefault="00D324D7" w:rsidP="00D324D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24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D324D7" w:rsidRPr="00D324D7" w:rsidRDefault="00D324D7" w:rsidP="00D324D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24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Фоминская основная общеобразовательная школа</w:t>
      </w:r>
    </w:p>
    <w:p w:rsidR="00D324D7" w:rsidRDefault="00D324D7" w:rsidP="00D32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1BE1" w:rsidRDefault="00591BE1" w:rsidP="004C27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1BE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27A0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4C27A0" w:rsidRDefault="004C27A0" w:rsidP="004C27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</w:p>
    <w:p w:rsidR="004C27A0" w:rsidRPr="00591BE1" w:rsidRDefault="004C27A0" w:rsidP="004C27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Л.Н. Мережко</w:t>
      </w:r>
    </w:p>
    <w:p w:rsidR="004C27A0" w:rsidRPr="00886F03" w:rsidRDefault="000357A7" w:rsidP="00886F03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F03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591BE1" w:rsidRPr="00886F03" w:rsidRDefault="00FF739E" w:rsidP="00886F03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библиотеки на 2021-2022</w:t>
      </w:r>
      <w:r w:rsidR="00591BE1" w:rsidRPr="00886F03">
        <w:rPr>
          <w:rFonts w:ascii="Times New Roman" w:eastAsia="Times New Roman" w:hAnsi="Times New Roman" w:cs="Times New Roman"/>
          <w:b/>
          <w:sz w:val="28"/>
          <w:szCs w:val="28"/>
        </w:rPr>
        <w:t xml:space="preserve"> уч</w:t>
      </w:r>
      <w:r w:rsidR="004C27A0" w:rsidRPr="00886F03">
        <w:rPr>
          <w:rFonts w:ascii="Times New Roman" w:eastAsia="Times New Roman" w:hAnsi="Times New Roman" w:cs="Times New Roman"/>
          <w:b/>
          <w:sz w:val="28"/>
          <w:szCs w:val="28"/>
        </w:rPr>
        <w:t>ебный</w:t>
      </w:r>
      <w:r w:rsidR="00591BE1" w:rsidRPr="00886F0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91BE1" w:rsidRPr="00FF739E" w:rsidRDefault="00591BE1" w:rsidP="004C27A0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/>
          <w:sz w:val="24"/>
          <w:szCs w:val="24"/>
        </w:rPr>
        <w:t xml:space="preserve">I.  </w:t>
      </w:r>
      <w:r w:rsidR="00FF739E">
        <w:rPr>
          <w:rFonts w:ascii="Times New Roman" w:eastAsia="Times New Roman" w:hAnsi="Times New Roman" w:cs="Times New Roman"/>
          <w:b/>
          <w:sz w:val="24"/>
          <w:szCs w:val="24"/>
        </w:rPr>
        <w:t>Цели и з</w:t>
      </w:r>
      <w:r w:rsidRPr="00FF739E">
        <w:rPr>
          <w:rFonts w:ascii="Times New Roman" w:eastAsia="Times New Roman" w:hAnsi="Times New Roman" w:cs="Times New Roman"/>
          <w:b/>
          <w:sz w:val="24"/>
          <w:szCs w:val="24"/>
        </w:rPr>
        <w:t>адачи</w:t>
      </w:r>
      <w:r w:rsidR="00FF739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</w:t>
      </w:r>
      <w:r w:rsidRPr="00FF739E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школьной библиотеки</w:t>
      </w:r>
    </w:p>
    <w:p w:rsidR="00FF739E" w:rsidRPr="00FF739E" w:rsidRDefault="00FF739E" w:rsidP="00FF739E">
      <w:pPr>
        <w:pStyle w:val="a8"/>
        <w:spacing w:after="25" w:line="240" w:lineRule="auto"/>
        <w:ind w:left="0" w:right="-1" w:firstLine="0"/>
        <w:jc w:val="both"/>
        <w:rPr>
          <w:sz w:val="24"/>
          <w:szCs w:val="24"/>
        </w:rPr>
      </w:pPr>
      <w:r w:rsidRPr="00FF739E">
        <w:rPr>
          <w:sz w:val="24"/>
          <w:szCs w:val="24"/>
        </w:rPr>
        <w:t xml:space="preserve">Цели библиотеки: </w:t>
      </w:r>
    </w:p>
    <w:p w:rsidR="00FF739E" w:rsidRPr="00FF739E" w:rsidRDefault="00FF739E" w:rsidP="00FF739E">
      <w:pPr>
        <w:numPr>
          <w:ilvl w:val="0"/>
          <w:numId w:val="3"/>
        </w:numPr>
        <w:spacing w:after="37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личности обучающегося на основе усвоения обязательного минимума содержания общеобразовательных программ, их адаптация к жизни в обществе; </w:t>
      </w:r>
    </w:p>
    <w:p w:rsidR="00FF739E" w:rsidRPr="00FF739E" w:rsidRDefault="00FF739E" w:rsidP="00FF739E">
      <w:pPr>
        <w:numPr>
          <w:ilvl w:val="0"/>
          <w:numId w:val="3"/>
        </w:numPr>
        <w:spacing w:after="37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создание основы для осознанного выбора и последующего освоения профессиональных образовательных программ; </w:t>
      </w:r>
    </w:p>
    <w:p w:rsidR="00FF739E" w:rsidRPr="00FF739E" w:rsidRDefault="00FF739E" w:rsidP="00FF739E">
      <w:pPr>
        <w:numPr>
          <w:ilvl w:val="0"/>
          <w:numId w:val="3"/>
        </w:numPr>
        <w:spacing w:after="9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трудолюбия, уважения к правам и свободам человека. </w:t>
      </w:r>
    </w:p>
    <w:p w:rsidR="00FF739E" w:rsidRPr="00FF739E" w:rsidRDefault="00FF739E" w:rsidP="00FF739E">
      <w:pPr>
        <w:spacing w:after="48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Основные задачи библиотеки: </w:t>
      </w:r>
    </w:p>
    <w:p w:rsidR="00FF739E" w:rsidRPr="00FF739E" w:rsidRDefault="00FF739E" w:rsidP="00FF739E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формирование фондов; </w:t>
      </w:r>
    </w:p>
    <w:p w:rsidR="00FF739E" w:rsidRPr="00FF739E" w:rsidRDefault="00FF739E" w:rsidP="00FF739E">
      <w:pPr>
        <w:numPr>
          <w:ilvl w:val="0"/>
          <w:numId w:val="3"/>
        </w:numPr>
        <w:spacing w:after="37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оказание библиотечно-информационных услуг; </w:t>
      </w:r>
    </w:p>
    <w:p w:rsidR="00FF739E" w:rsidRPr="00FF739E" w:rsidRDefault="00FF739E" w:rsidP="00FF739E">
      <w:pPr>
        <w:numPr>
          <w:ilvl w:val="0"/>
          <w:numId w:val="3"/>
        </w:numPr>
        <w:spacing w:after="37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 педагогическим коллективом по формированию информационной грамотности, информационного мировоззрения и информационной культуры школьников как обязательного условия обучения в течение всей жизни; </w:t>
      </w:r>
    </w:p>
    <w:p w:rsidR="00FF739E" w:rsidRPr="00FF739E" w:rsidRDefault="00FF739E" w:rsidP="00FF739E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содействие в реализации Национальной программы поддержки и развития чтения, организация в различных формах пропаганды книги и чтения, в том числе основанных на использовании информационно-коммуникационных технологий, координация деятельности с широким кругом социальных партнеров. </w:t>
      </w:r>
    </w:p>
    <w:p w:rsidR="00FF739E" w:rsidRDefault="00FF739E" w:rsidP="00FF739E">
      <w:pPr>
        <w:spacing w:after="0" w:line="240" w:lineRule="auto"/>
        <w:ind w:right="-1"/>
        <w:jc w:val="both"/>
      </w:pPr>
    </w:p>
    <w:p w:rsidR="00591BE1" w:rsidRPr="00FF739E" w:rsidRDefault="00591BE1" w:rsidP="00AA238E">
      <w:pPr>
        <w:pStyle w:val="a7"/>
        <w:tabs>
          <w:tab w:val="left" w:pos="522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/>
          <w:sz w:val="24"/>
          <w:szCs w:val="24"/>
        </w:rPr>
        <w:t> II.  Основные функции школьной библиотеки</w:t>
      </w:r>
      <w:r w:rsidR="00AA238E" w:rsidRPr="00FF739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 </w:t>
      </w:r>
      <w:proofErr w:type="gramStart"/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Информационная</w:t>
      </w:r>
      <w:proofErr w:type="gramEnd"/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— предоставление возможнос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softHyphen/>
        <w:t>ти использования информации вне зависимости от ее вида, формата и носителя.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Воспитательная</w:t>
      </w:r>
      <w:proofErr w:type="gramEnd"/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 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способствует развитию чувства патриотизма по отношению к государству, своему краю и школе.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Культурологическая 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— организация мероприятий, воспиты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softHyphen/>
        <w:t>вающих культурное и социальное самосознание, со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softHyphen/>
        <w:t>действующих эмоциональному развитию учащихся.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Образовательная 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— поддержка и обеспечение об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591BE1" w:rsidRPr="00FF739E" w:rsidRDefault="00591BE1" w:rsidP="004C27A0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/>
          <w:sz w:val="24"/>
          <w:szCs w:val="24"/>
        </w:rPr>
        <w:t>III.   Направления деятельности библиотеки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1. Работа с учащимися: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- библиотечные уроки;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- информационные и прочие обзоры литературы;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- беседы о навыках работы с книгой;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- выполнение библиографических запросов</w:t>
      </w:r>
      <w:r w:rsidR="000357A7" w:rsidRPr="004C27A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- </w:t>
      </w:r>
      <w:r w:rsidRPr="004C27A0">
        <w:rPr>
          <w:rFonts w:ascii="Times New Roman" w:eastAsia="Times New Roman" w:hAnsi="Times New Roman" w:cs="Times New Roman"/>
          <w:sz w:val="24"/>
          <w:szCs w:val="24"/>
        </w:rPr>
        <w:t>поддержка общешкольных мероприятий</w:t>
      </w:r>
      <w:r w:rsidR="000357A7" w:rsidRPr="004C27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91BE1" w:rsidRPr="00886F03" w:rsidRDefault="00591BE1" w:rsidP="00886F03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F03">
        <w:rPr>
          <w:rFonts w:ascii="Times New Roman" w:eastAsia="Times New Roman" w:hAnsi="Times New Roman" w:cs="Times New Roman"/>
          <w:b/>
          <w:sz w:val="28"/>
          <w:szCs w:val="28"/>
        </w:rPr>
        <w:t>Работа с библиотечным фондом</w:t>
      </w:r>
    </w:p>
    <w:p w:rsidR="00591BE1" w:rsidRPr="00BF621F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6"/>
        <w:gridCol w:w="3633"/>
        <w:gridCol w:w="1690"/>
        <w:gridCol w:w="1758"/>
        <w:gridCol w:w="1738"/>
      </w:tblGrid>
      <w:tr w:rsidR="00D324D7" w:rsidRPr="00BF621F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3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0" w:type="dxa"/>
            <w:hideMark/>
          </w:tcPr>
          <w:p w:rsidR="00D324D7" w:rsidRPr="00BF621F" w:rsidRDefault="00D324D7" w:rsidP="00D324D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58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38" w:type="dxa"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324D7" w:rsidRPr="00BF621F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3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690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8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Библиотекой</w:t>
            </w:r>
          </w:p>
        </w:tc>
        <w:tc>
          <w:tcPr>
            <w:tcW w:w="1738" w:type="dxa"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BF621F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3" w:type="dxa"/>
            <w:hideMark/>
          </w:tcPr>
          <w:p w:rsidR="00D324D7" w:rsidRPr="00BF621F" w:rsidRDefault="00D324D7" w:rsidP="009842A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Федера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льным перечнем учебников на 201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F4B57">
              <w:rPr>
                <w:rFonts w:ascii="Times New Roman" w:eastAsia="Times New Roman" w:hAnsi="Times New Roman" w:cs="Times New Roman"/>
                <w:sz w:val="24"/>
                <w:szCs w:val="24"/>
              </w:rPr>
              <w:t>– 20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Подготовка перечня учебников, планируемых к использованию в новом учебном году.  Формирование общешкольного заказа на уче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бники и учебные пособия на 20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– 202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90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 сентябрь</w:t>
            </w:r>
          </w:p>
        </w:tc>
        <w:tc>
          <w:tcPr>
            <w:tcW w:w="1758" w:type="dxa"/>
            <w:hideMark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1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BF621F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фонда: Оформление подписки  периодических изданий 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май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выдача учебников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сохранности: 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-Рейды по проверке учебников. 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-Проверка учебного фонда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-Ремонт книг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-Санитарный день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завуч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6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маркировку открытого фонда</w:t>
            </w:r>
          </w:p>
        </w:tc>
        <w:tc>
          <w:tcPr>
            <w:tcW w:w="169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38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1BE1" w:rsidRPr="004C27A0" w:rsidRDefault="00591BE1" w:rsidP="001A1C51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работа</w:t>
      </w:r>
      <w:proofErr w:type="gramStart"/>
      <w:r w:rsidRPr="004C27A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pPr w:leftFromText="45" w:rightFromText="45" w:vertAnchor="text"/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7"/>
        <w:gridCol w:w="3778"/>
        <w:gridCol w:w="1570"/>
        <w:gridCol w:w="1757"/>
        <w:gridCol w:w="1743"/>
      </w:tblGrid>
      <w:tr w:rsidR="00D324D7" w:rsidRPr="004C27A0" w:rsidTr="009842A1">
        <w:trPr>
          <w:tblCellSpacing w:w="0" w:type="dxa"/>
        </w:trPr>
        <w:tc>
          <w:tcPr>
            <w:tcW w:w="53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поиске вспомогательной литературы при подготовке к ГИА</w:t>
            </w:r>
          </w:p>
        </w:tc>
        <w:tc>
          <w:tcPr>
            <w:tcW w:w="157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электронного каталога</w:t>
            </w:r>
          </w:p>
        </w:tc>
        <w:tc>
          <w:tcPr>
            <w:tcW w:w="157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3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информационно-библиографической культуры.</w:t>
            </w:r>
          </w:p>
        </w:tc>
        <w:tc>
          <w:tcPr>
            <w:tcW w:w="157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175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3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4"/>
        <w:gridCol w:w="3762"/>
        <w:gridCol w:w="1577"/>
        <w:gridCol w:w="1768"/>
        <w:gridCol w:w="1744"/>
      </w:tblGrid>
      <w:tr w:rsidR="00D324D7" w:rsidRPr="004C27A0" w:rsidTr="001A1C51">
        <w:trPr>
          <w:tblCellSpacing w:w="0" w:type="dxa"/>
        </w:trPr>
        <w:tc>
          <w:tcPr>
            <w:tcW w:w="534" w:type="dxa"/>
            <w:tcBorders>
              <w:bottom w:val="single" w:sz="4" w:space="0" w:color="auto"/>
            </w:tcBorders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bottom w:val="single" w:sz="4" w:space="0" w:color="auto"/>
            </w:tcBorders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краеведческой   литературы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C51" w:rsidRPr="004C27A0" w:rsidTr="001A1C51">
        <w:trPr>
          <w:tblCellSpacing w:w="0" w:type="dxa"/>
        </w:trPr>
        <w:tc>
          <w:tcPr>
            <w:tcW w:w="93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1C51" w:rsidRPr="004C27A0" w:rsidRDefault="001A1C51" w:rsidP="001A1C51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читателей в </w:t>
            </w: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читальном зале: учащихся и учителей.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650C3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новой учебной и учебно-методической литературе  на    МО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650C3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rHeight w:val="597"/>
          <w:tblCellSpacing w:w="0" w:type="dxa"/>
        </w:trPr>
        <w:tc>
          <w:tcPr>
            <w:tcW w:w="534" w:type="dxa"/>
            <w:hideMark/>
          </w:tcPr>
          <w:p w:rsidR="00D324D7" w:rsidRPr="004C27A0" w:rsidRDefault="00D650C3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оформление библиотеки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7641" w:type="dxa"/>
            <w:gridSpan w:val="4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Реклама о деятельности библиотеки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0E328E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2" w:type="dxa"/>
            <w:hideMark/>
          </w:tcPr>
          <w:p w:rsidR="00D324D7" w:rsidRPr="000E328E" w:rsidRDefault="000E328E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324D7"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(информационные объявления   о выставках  и мероприятиях,  проводимых библиотекой)</w:t>
            </w:r>
          </w:p>
        </w:tc>
        <w:tc>
          <w:tcPr>
            <w:tcW w:w="1577" w:type="dxa"/>
            <w:hideMark/>
          </w:tcPr>
          <w:p w:rsidR="00D324D7" w:rsidRPr="000E328E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0E328E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28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0E328E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534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2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57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8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44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1BE1" w:rsidRPr="004C27A0" w:rsidRDefault="00591BE1" w:rsidP="001A1C51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Профессиональное развитие работников библиотеки</w:t>
      </w:r>
    </w:p>
    <w:tbl>
      <w:tblPr>
        <w:tblpPr w:leftFromText="45" w:rightFromText="45" w:vertAnchor="text"/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6"/>
        <w:gridCol w:w="3462"/>
        <w:gridCol w:w="2164"/>
        <w:gridCol w:w="1735"/>
        <w:gridCol w:w="1458"/>
      </w:tblGrid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5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39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F739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работы  библиотеки за 2020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- 20</w:t>
            </w:r>
            <w:r w:rsidR="00FF73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639" w:type="dxa"/>
            <w:hideMark/>
          </w:tcPr>
          <w:p w:rsidR="00D324D7" w:rsidRPr="004C27A0" w:rsidRDefault="00FF739E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hideMark/>
          </w:tcPr>
          <w:p w:rsidR="00D324D7" w:rsidRPr="004C27A0" w:rsidRDefault="005B6C73" w:rsidP="005B6C7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библиотеки на 20</w:t>
            </w:r>
            <w:r w:rsidR="00FF73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FF73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639" w:type="dxa"/>
            <w:hideMark/>
          </w:tcPr>
          <w:p w:rsidR="00D324D7" w:rsidRPr="004C27A0" w:rsidRDefault="00FF739E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5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районом</w:t>
            </w:r>
            <w:proofErr w:type="gram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МО.  Ведение учетной документации школьной библиотеки.</w:t>
            </w:r>
          </w:p>
        </w:tc>
        <w:tc>
          <w:tcPr>
            <w:tcW w:w="1639" w:type="dxa"/>
            <w:hideMark/>
          </w:tcPr>
          <w:p w:rsidR="00D324D7" w:rsidRPr="004C27A0" w:rsidRDefault="00FF739E" w:rsidP="00FF73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етодические</w:t>
            </w:r>
            <w:proofErr w:type="spellEnd"/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дни.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5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 освоение новых  библиотечных технологий.</w:t>
            </w:r>
          </w:p>
        </w:tc>
        <w:tc>
          <w:tcPr>
            <w:tcW w:w="1639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9842A1">
        <w:trPr>
          <w:tblCellSpacing w:w="0" w:type="dxa"/>
        </w:trPr>
        <w:tc>
          <w:tcPr>
            <w:tcW w:w="623" w:type="dxa"/>
            <w:hideMark/>
          </w:tcPr>
          <w:p w:rsidR="00D324D7" w:rsidRPr="004C27A0" w:rsidRDefault="000E328E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5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библиотеками района.</w:t>
            </w:r>
          </w:p>
        </w:tc>
        <w:tc>
          <w:tcPr>
            <w:tcW w:w="1639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63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15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F03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B25" w:rsidRDefault="00E01B25" w:rsidP="00E01B2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читателями </w:t>
      </w:r>
    </w:p>
    <w:p w:rsidR="00E01B25" w:rsidRPr="0095031D" w:rsidRDefault="00E01B25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pPr w:leftFromText="45" w:rightFromText="45" w:vertAnchor="text"/>
        <w:tblW w:w="93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00"/>
        <w:gridCol w:w="4536"/>
        <w:gridCol w:w="1417"/>
        <w:gridCol w:w="1417"/>
      </w:tblGrid>
      <w:tr w:rsidR="00D324D7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Читательское назначение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324D7" w:rsidRPr="004C27A0" w:rsidTr="001A1C51">
        <w:trPr>
          <w:tblCellSpacing w:w="0" w:type="dxa"/>
        </w:trPr>
        <w:tc>
          <w:tcPr>
            <w:tcW w:w="2000" w:type="dxa"/>
          </w:tcPr>
          <w:p w:rsidR="00D324D7" w:rsidRPr="004C27A0" w:rsidRDefault="00D324D7" w:rsidP="004C27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536" w:type="dxa"/>
          </w:tcPr>
          <w:p w:rsidR="00D324D7" w:rsidRPr="004C27A0" w:rsidRDefault="00D324D7" w:rsidP="0095031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курсы  «Самый читающий класс»</w:t>
            </w:r>
          </w:p>
          <w:p w:rsidR="00D324D7" w:rsidRPr="004C27A0" w:rsidRDefault="00D324D7" w:rsidP="004C27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324D7" w:rsidRDefault="00D324D7" w:rsidP="004C27A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D324D7" w:rsidRPr="004C27A0" w:rsidRDefault="001F4B5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453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Час информации «Знакомьтесь! Это библиотека»</w:t>
            </w:r>
          </w:p>
        </w:tc>
        <w:tc>
          <w:tcPr>
            <w:tcW w:w="141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1A1C51">
        <w:trPr>
          <w:tblCellSpacing w:w="0" w:type="dxa"/>
        </w:trPr>
        <w:tc>
          <w:tcPr>
            <w:tcW w:w="7953" w:type="dxa"/>
            <w:gridSpan w:val="3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D324D7" w:rsidRPr="004C27A0" w:rsidRDefault="00927E7B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художественной литературы «ЗОЖ и литературные герои»</w:t>
            </w:r>
          </w:p>
        </w:tc>
        <w:tc>
          <w:tcPr>
            <w:tcW w:w="1417" w:type="dxa"/>
            <w:hideMark/>
          </w:tcPr>
          <w:p w:rsidR="00D324D7" w:rsidRPr="004C27A0" w:rsidRDefault="009842A1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  <w:r w:rsidR="00D324D7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4D7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«Доброта спасет мир»</w:t>
            </w:r>
          </w:p>
        </w:tc>
        <w:tc>
          <w:tcPr>
            <w:tcW w:w="1417" w:type="dxa"/>
            <w:hideMark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324D7" w:rsidRPr="004C27A0" w:rsidRDefault="00D324D7" w:rsidP="004C27A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9370" w:type="dxa"/>
            <w:gridSpan w:val="4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                      </w:t>
            </w: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BF621F" w:rsidRPr="004C27A0" w:rsidRDefault="00927E7B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художественной литературы «Узнайте о профессиях в книгах»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7E7B" w:rsidRPr="004C27A0" w:rsidTr="001A1C51">
        <w:trPr>
          <w:tblCellSpacing w:w="0" w:type="dxa"/>
        </w:trPr>
        <w:tc>
          <w:tcPr>
            <w:tcW w:w="2000" w:type="dxa"/>
          </w:tcPr>
          <w:p w:rsidR="00927E7B" w:rsidRPr="004C27A0" w:rsidRDefault="00927E7B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27E7B" w:rsidRDefault="00927E7B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мероприятиях, посвященных «Дню  матери»»</w:t>
            </w:r>
          </w:p>
        </w:tc>
        <w:tc>
          <w:tcPr>
            <w:tcW w:w="1417" w:type="dxa"/>
          </w:tcPr>
          <w:p w:rsidR="00927E7B" w:rsidRPr="004C27A0" w:rsidRDefault="00927E7B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7E7B" w:rsidRPr="004C27A0" w:rsidRDefault="00927E7B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2A1" w:rsidRPr="004C27A0" w:rsidTr="001A1C51">
        <w:trPr>
          <w:gridAfter w:val="3"/>
          <w:wAfter w:w="7370" w:type="dxa"/>
          <w:tblCellSpacing w:w="0" w:type="dxa"/>
        </w:trPr>
        <w:tc>
          <w:tcPr>
            <w:tcW w:w="2000" w:type="dxa"/>
            <w:hideMark/>
          </w:tcPr>
          <w:p w:rsidR="009842A1" w:rsidRPr="004C27A0" w:rsidRDefault="009842A1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9842A1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</w:p>
        </w:tc>
        <w:tc>
          <w:tcPr>
            <w:tcW w:w="4536" w:type="dxa"/>
            <w:hideMark/>
          </w:tcPr>
          <w:p w:rsidR="00BF621F" w:rsidRPr="004C27A0" w:rsidRDefault="009842A1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</w:t>
            </w: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ень героев Отечества</w:t>
            </w: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953" w:type="dxa"/>
            <w:gridSpan w:val="2"/>
            <w:hideMark/>
          </w:tcPr>
          <w:p w:rsidR="00BF621F" w:rsidRPr="009842A1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F621F" w:rsidRPr="009842A1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9842A1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hideMark/>
          </w:tcPr>
          <w:p w:rsidR="00BF621F" w:rsidRPr="009842A1" w:rsidRDefault="009842A1" w:rsidP="009842A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«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 вокруг нас</w:t>
            </w:r>
            <w:r w:rsidRPr="009842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953" w:type="dxa"/>
            <w:gridSpan w:val="2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памяти юного героя-антифашиста-оформление стенда.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3-9кл.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650C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дню родного языка: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-выставка толковых словарей;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953" w:type="dxa"/>
            <w:gridSpan w:val="2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писателя-оформление стенда о писателях-юбилярах.</w:t>
            </w:r>
          </w:p>
          <w:p w:rsidR="00BF621F" w:rsidRPr="004C27A0" w:rsidRDefault="00BF621F" w:rsidP="001F4B5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праздник «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именины»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1-6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детской и юношеской книги: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книжной выставки;</w:t>
            </w:r>
          </w:p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-тематические классные часы;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rHeight w:val="597"/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0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</w:t>
            </w:r>
            <w:r w:rsidR="00927E7B">
              <w:rPr>
                <w:rFonts w:ascii="Times New Roman" w:eastAsia="Times New Roman" w:hAnsi="Times New Roman" w:cs="Times New Roman"/>
                <w:sz w:val="24"/>
                <w:szCs w:val="24"/>
              </w:rPr>
              <w:t>Нам нужна одна Победа</w:t>
            </w:r>
            <w:r w:rsidRPr="00886F0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F621F"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hideMark/>
          </w:tcPr>
          <w:p w:rsidR="00BF621F" w:rsidRPr="004C27A0" w:rsidRDefault="00886F03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«Читаем книги о войне»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1-9кл.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21F" w:rsidRPr="004C27A0" w:rsidTr="001A1C51">
        <w:trPr>
          <w:tblCellSpacing w:w="0" w:type="dxa"/>
        </w:trPr>
        <w:tc>
          <w:tcPr>
            <w:tcW w:w="2000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4536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учебников</w:t>
            </w:r>
          </w:p>
        </w:tc>
        <w:tc>
          <w:tcPr>
            <w:tcW w:w="1417" w:type="dxa"/>
            <w:hideMark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BF621F" w:rsidRPr="004C27A0" w:rsidRDefault="00BF621F" w:rsidP="00BF62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7E7B" w:rsidRDefault="00927E7B" w:rsidP="004C27A0">
      <w:pPr>
        <w:pStyle w:val="a7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591BE1" w:rsidRPr="0095031D" w:rsidRDefault="00886F03" w:rsidP="0095031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Уроки библиотечной</w:t>
      </w:r>
      <w:r w:rsidR="00591BE1" w:rsidRPr="0095031D">
        <w:rPr>
          <w:rFonts w:ascii="Times New Roman" w:eastAsia="Times New Roman" w:hAnsi="Times New Roman" w:cs="Times New Roman"/>
          <w:b/>
          <w:sz w:val="28"/>
          <w:szCs w:val="28"/>
        </w:rPr>
        <w:t xml:space="preserve"> грамотности «Книжная страна»</w:t>
      </w:r>
    </w:p>
    <w:p w:rsidR="00886F03" w:rsidRDefault="00886F03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 xml:space="preserve">Вводная беседа «Чудесная страна – библиотека» (1 </w:t>
      </w:r>
      <w:proofErr w:type="spellStart"/>
      <w:r w:rsidRPr="004C27A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C27A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Повторение знаний о понятии «библиотекарь», «Библиотека», «Книжная выставка» и др.(2-4кл.)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Как человек научился писать (2кл).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История создания книги: виртуальная экскурсия (3-4кл).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Зачем нужны книги: беседа-диалог (2,3,4кл).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Как правильно выбирать и читать книги: беседа-совет (2,3,4,5кл).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«Словесные» игрушки: путешествие по малым формам русского фольклора (4-5кл).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«Гардероб» для книги — элементы книги: беседа (2,3,4кл.).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«Гардероб» для книги: практическая творческая работа (2,3,4,5кл.).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«Кто рисует ваши книги». Художественное оформление книги. Иллюстрации (2-4кл.).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Создание иллюстраций к любимой книге: практическое занятие (2-4кл.).</w:t>
      </w:r>
    </w:p>
    <w:p w:rsidR="00591BE1" w:rsidRPr="004C27A0" w:rsidRDefault="000E328E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BE1" w:rsidRPr="004C27A0">
        <w:rPr>
          <w:rFonts w:ascii="Times New Roman" w:eastAsia="Times New Roman" w:hAnsi="Times New Roman" w:cs="Times New Roman"/>
          <w:sz w:val="24"/>
          <w:szCs w:val="24"/>
        </w:rPr>
        <w:t>«Каждый должен разбираться, как же с книгой обращаться»: беседа-диалог (1-4кл).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Болезни книг и их лечение: беседа (2-5кл).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Ремонт поврежденных книг, устранение простейших дефектов: беседа (2-5кл.).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Простейший ремонт поврежденных книг: практическое занятие (3-5кл.).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Периодические издания для детей: журнальное путешествие (2-5кл.).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«Загадочный мир сказки»: беседа, викторина (4-5кл).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Твои первые энциклопедии, словари, справочники: беседа (3-5кл.,6,7кл.).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Мир словарей (7,8кл)</w:t>
      </w:r>
    </w:p>
    <w:p w:rsidR="00591BE1" w:rsidRPr="004C27A0" w:rsidRDefault="00591BE1" w:rsidP="004C27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15D0E" w:rsidRPr="004C27A0" w:rsidRDefault="00A15D0E" w:rsidP="004C27A0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A15D0E" w:rsidRPr="004C27A0" w:rsidSect="007C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763"/>
    <w:multiLevelType w:val="multilevel"/>
    <w:tmpl w:val="2C7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D15A0"/>
    <w:multiLevelType w:val="hybridMultilevel"/>
    <w:tmpl w:val="9692F90C"/>
    <w:lvl w:ilvl="0" w:tplc="FAC4D13C">
      <w:start w:val="1"/>
      <w:numFmt w:val="bullet"/>
      <w:lvlText w:val="•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1A993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E01F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E20C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B0809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E00A7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AC3A7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8746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E0B09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617960"/>
    <w:multiLevelType w:val="multilevel"/>
    <w:tmpl w:val="DBA0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BE1"/>
    <w:rsid w:val="000357A7"/>
    <w:rsid w:val="000E328E"/>
    <w:rsid w:val="001A1C51"/>
    <w:rsid w:val="001C7368"/>
    <w:rsid w:val="001D571F"/>
    <w:rsid w:val="001F4B57"/>
    <w:rsid w:val="002D7195"/>
    <w:rsid w:val="002F14FF"/>
    <w:rsid w:val="004938B4"/>
    <w:rsid w:val="004C27A0"/>
    <w:rsid w:val="00591BE1"/>
    <w:rsid w:val="005B6C73"/>
    <w:rsid w:val="00602B34"/>
    <w:rsid w:val="007C644A"/>
    <w:rsid w:val="0084228D"/>
    <w:rsid w:val="00886F03"/>
    <w:rsid w:val="00896259"/>
    <w:rsid w:val="008D245E"/>
    <w:rsid w:val="00927E7B"/>
    <w:rsid w:val="0095031D"/>
    <w:rsid w:val="009842A1"/>
    <w:rsid w:val="00A15D0E"/>
    <w:rsid w:val="00AA238E"/>
    <w:rsid w:val="00AB1BA3"/>
    <w:rsid w:val="00B06B3A"/>
    <w:rsid w:val="00BA3DBD"/>
    <w:rsid w:val="00BD467F"/>
    <w:rsid w:val="00BF621F"/>
    <w:rsid w:val="00D324D7"/>
    <w:rsid w:val="00D650C3"/>
    <w:rsid w:val="00D9454E"/>
    <w:rsid w:val="00E01B25"/>
    <w:rsid w:val="00E72FAD"/>
    <w:rsid w:val="00E95CCF"/>
    <w:rsid w:val="00F45FD4"/>
    <w:rsid w:val="00FF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68"/>
  </w:style>
  <w:style w:type="paragraph" w:styleId="1">
    <w:name w:val="heading 1"/>
    <w:basedOn w:val="a"/>
    <w:link w:val="10"/>
    <w:uiPriority w:val="9"/>
    <w:qFormat/>
    <w:rsid w:val="00591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1BE1"/>
    <w:rPr>
      <w:b/>
      <w:bCs/>
    </w:rPr>
  </w:style>
  <w:style w:type="character" w:styleId="a5">
    <w:name w:val="Emphasis"/>
    <w:basedOn w:val="a0"/>
    <w:uiPriority w:val="20"/>
    <w:qFormat/>
    <w:rsid w:val="00591B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91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rsid w:val="0059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91BE1"/>
    <w:rPr>
      <w:color w:val="0000FF"/>
      <w:u w:val="single"/>
    </w:rPr>
  </w:style>
  <w:style w:type="paragraph" w:styleId="a7">
    <w:name w:val="No Spacing"/>
    <w:uiPriority w:val="1"/>
    <w:qFormat/>
    <w:rsid w:val="004C27A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F739E"/>
    <w:pPr>
      <w:spacing w:after="37" w:line="268" w:lineRule="auto"/>
      <w:ind w:left="720" w:hanging="370"/>
      <w:contextualSpacing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школа</dc:creator>
  <cp:lastModifiedBy>User</cp:lastModifiedBy>
  <cp:revision>2</cp:revision>
  <cp:lastPrinted>2019-12-12T13:16:00Z</cp:lastPrinted>
  <dcterms:created xsi:type="dcterms:W3CDTF">2021-09-24T09:20:00Z</dcterms:created>
  <dcterms:modified xsi:type="dcterms:W3CDTF">2021-09-24T09:20:00Z</dcterms:modified>
</cp:coreProperties>
</file>