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06" w:rsidRPr="00405E06" w:rsidRDefault="00405E06" w:rsidP="00405E06">
      <w:pPr>
        <w:pStyle w:val="a4"/>
        <w:jc w:val="right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Приложение 4</w:t>
      </w:r>
    </w:p>
    <w:p w:rsidR="00405E06" w:rsidRDefault="00405E06" w:rsidP="004E2A7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E2A77" w:rsidRPr="004E2A77" w:rsidRDefault="004E2A77" w:rsidP="004E2A7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Родительское собрание «Интернет – опасная зона»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Цели: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Профилактика компьютерной зависимости у школьников.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Определение правил и советов по «семейной» онлайн-безопасности.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Анализ опасностей и «неприятностей» сети Интернет.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Изучение правил поведения в сети и меры предосторожности.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Ход собрания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Здравствуйте, уважаемые родители, я очень рада вас видеть! И сегодня я хочу поговорить с Вами на тему «Интернет – зона безопасности». (Слайд 1)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Вступительное слово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Здоровье ребенка, нормальный рост и развитие во многом определяются средой, в которой он живет. Для ребенка от 6 до 17 лет этой средой является школа, т.к. более 70 % времени его бодрствования связаны со школой. В последние годы происходит резкое ухудшение здоровья детей. Все это заставляет не только задуматься, но и бить тревогу, поскольку через школу проходит все население. Малоподвижный образ жизни, перегрузка учебного процесса, несбалансированное питание, отсутствие здорового образа жизни во многих семьях, неблагополучная экологическая ситуация являются главными причинами этому.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В практике существует множество определений понятия "здоровье". Я в своей деятельности руководствуюсь определением данного понятия, предложенным Всемирной Организации Здравоохранения: "Здоровье - это состояние полного физического, психического и социального благополучия, а не только отсутствие болезней и физических недостатков".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Казалось бы, какое отношение Интернет имеет к нашему здоровью? А самое непосредственное! Ученые выделяют несколько компонентов здоровья: наследственный, воспитательный, социальный и психологический. А Интернет непосредственно влияет на наше психологическое и духовно-нравственное здоровье.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Основной этап 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Поднимите руку у кого дома есть компьютер? А компьютер с или телефон с выходом в Интернет? А вы пользуетесь Интернетом? А ваши дети пользуются Интернетом? А для чего? С какой целью?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По результатам опроса НИИ школьных технологий. Подростки от 10 до 17 лет на вопрос «Чем ты обычно занимаешься в свободное время?» ответили: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1. 12, 2 % - общаюсь в сети;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2. 18, 1 % - читаю книги;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3. 30,1 % - посещаю кружки, секции;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4. 44, 9 % - играют в компьютерные игры;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5. 43, 7 % - общаюсь по телефону;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6. 71,1 % провожу время с друзьями;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7. 74, 2 % - смотрю телевизор.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Компьютерная зависимость — пристрастие к занятиям, связанным с использованием компьютера, приводящее к резкому сокращению всех остальных видов деятельности, ограничению общения с другими людьми. К. з. наиболее часта в детском и подростковом возрасте, особенно у мальчиков.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У младших школьников К. з. обычно проявляется в форме пристрастия к компьютерным играм. В более старших возрастах она начинает включать и более содержательные занятия: усовершенствование собственного компьютера, поиск компьютерных программ и других материалов в сети Интернет, программирование и т. п.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Признаки зависимости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Если ребенок ест, пьет чай, готовит уроки у компьютера.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Провел хотя бы одну ночь у компьютера.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Прогулял школу – сидел за компьютером.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Приходит домой, и сразу к компьютеру.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Забыл поесть, почистить зубы (раньше такого не наблюдалось).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Пребывает в плохом, раздраженном настроении, не может ничем заняться, если компьютер сломался.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Конфликтует, угрожает, шантажирует в ответ на запрет сидеть за компьютером.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Поднимите руки те, кто ответил положительно хотя бы на 2 утверждения. Вам необходимо задуматься. Это уже первый звоночек!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Выделяют 3 стадии Компьютерной Зависимости.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Первая стадия — интерес. Друзья посоветовали, как отвлечься от проблем, «убить время», развлечься.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Вторая стадия — втягивание. Воздержание сопровождается настоящими «ломками»: и скучно, и грустно, и дела не идут на ум.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Третья стадия — полная зависимость. Нарушение психики.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Дети, как наиболее активная и любопытная аудитория, часто первыми знакомятся с новыми технологиями, в частности с компьютером и Интернетом, опережая в технической грамотности родителей. В этом есть как плюсы: повышение уровня эрудированности, навыки общения с разными людьми, так и минусы. Отсутствие жизненного опыта нередко повышает риск стать жертвой онлайн-угроз, таких как: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Пропаганда войны и антиобщественного поведения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Наркотические средства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Вредоносные программы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Преступления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Ненадлежащая реклама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Сегодня во Всемирной Паутине легко найти любую информацию, в том числе недоступную и противозаконную в реальном мире. Достаточно набрать нужные слова в поисковой системе, и пользователь попадет в настоящий сад запретных плодов: инструкции по изготовлению взрывчатки, распродажа наркотиков, нацистские лозунги и очень многое другое открыто услугам любого, попадающего в Сеть.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 Существуют два лагеря: одни говорят, что необходимо соблюдать меры безопасности в Интернет-пространстве, а другие говорят, что Интернет – это отражение нашей жизни. Возможно, в чем-то они и правы. Но большинство людей совершенно </w:t>
      </w:r>
      <w:proofErr w:type="gram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по другому</w:t>
      </w:r>
      <w:proofErr w:type="gram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 смотрят на этот вопрос, когда речь идет о детях. В конце концов, давайте спросим самих себя: хотим ли мы, чтобы наши дети без труда узнавали, где достать наркотики, как изготовить бомбу, как стать членом секты и т.д. Наверное, не очень.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Я сама мама и для меня тема безопасный Интернет очень актуальна.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Поэтому именно семья закладывает основы поведения ребёнка в реальном мире, и виртуальное пространство не должно быть исключением. Родителям следует уделять серьёзное внимание воспитанию детей и повышению их информационной культуры.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Необходимо помнить, что не смотря на широкие возможности виртуального общения, оно не может исключать и заменять реальных взаимоотношений между людьми.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Даже если Ваш ребёнок чрезмерно увлекается играми и Интернетом, не следует запрещать ему пользоваться компьютером. Запрет может вызвать противоположную реакцию и привести к замыканию ребёнка в себе. Прежде всего, следует найти альтернативу онлайн-интересам ребёнка и переключить его внимание на достижение поставленных целей и успехов в реальности.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Часто из-за того, что дети и подростки более «продвинуты» в техническом плане, они легко могут обойти запреты родителей и устранить некоторые средства родительского контроля. Поэтому взрослым сначала необходимо самим освоить азы онлайн-грамотности, а затем научить правилам общения в Интернете и компьютерной </w:t>
      </w:r>
      <w:r w:rsidRPr="004E2A7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безопасности своего ребёнка, причем сделать это в той форме, которая соответствует возрасту ребенка и кругу его интересов. Для этого узнайте больше о возможностях и угрозах всемирной Сети.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Для начала обсудите с ребенком эти простые семейные правила онлайн-безопасности.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Какие опасности и неприятности таит в себе сеть? 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Вирусы.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Сетевые атаки.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Мошенничество.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Поток ненужной информации.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Нежелательное общение.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От всего этого себя не сложно защитить.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Начнем с вирусов. Самое главное правило, которое должно выполняться – на компьютере должна быть установлена антивирусная программа, которую нужно регулярно обновлять.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Сетевая атака – это умышленная попытка другого пользователя сети получить доступ к вашему компьютеру. Сетевые атаки производятся либо с целью завладеть секретной информацией, либо из хулиганских побуждений.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Наиболее действенным средством защиты является установка специальной программы, называемой «</w:t>
      </w:r>
      <w:proofErr w:type="spell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firewall</w:t>
      </w:r>
      <w:proofErr w:type="spell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proofErr w:type="gram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 мошенничеству относится: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«Читай чужие SMS». Предложение приобрести специальную программу, «позволяющую» читать SMS в чужом телефоне, просматривать адресную книгу и истории звонков.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Продажа несуществующего продукта (программ, аудиофайлов, товаров, информации). Просьба отправить SMS сообщение для получения кода на деле оказывается простым выманиванием денег.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«Фишинг. Кражи конфиденциальной информации (имён и паролей доступа, данных кредитных карт и интернет-кошельков и т. д.).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Вишинг</w:t>
      </w:r>
      <w:proofErr w:type="spell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>. Абоненту предлагается перезвонить по городскому номеру, где звучит сообщение о необходимости сообщения информации личного пользования.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Фарминг</w:t>
      </w:r>
      <w:proofErr w:type="spell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>. При наборе адреса банка происходит активация исполнимого файла с последующим перенаправлением пользователя на фальшивый веб-узел.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Как защититься? Не сообщать свои личные данные малознакомым людям и на неизвестных сайтах!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Теперь о потоках ненужной информации. Реклама переполняет Интернет. Но от этого никуда не деться, так как многие полезные и интересные ресурсы существуют исключительно на средства, вырученные от рекламы. Но самая страшная беда в Интернете - это «спам» - массовые рассылки сообщений рекламного характера. Попытаться уменьшить «спам» можно следующими способами: добавлять адреса распространителей «спама» в список запрещенных отправителей.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Нежелательное общение. Всегда с некоторой долей подозрения относитесь к новым виртуальным знакомым. Среди них могут оказаться совсем не те люди, за которых они себя выдают. Хакеры, мошенники, </w:t>
      </w:r>
      <w:proofErr w:type="spell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рассылатели</w:t>
      </w:r>
      <w:proofErr w:type="spell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 вирусов. Если вам не нравится ваш новый собеседник, всегда помните о возможности занести его в список запрещенных отправителей.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В связи с психологическими особенностями детей разных возрастов рекомендации для родителей тоже разные. В буклете я подробно описала все рекомендации для каждой возрастной группы.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Вот несколько общих для любого возраста правил и советов: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Повышайте собственную компьютерную грамотность,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Пользуйтесь Интернетом вместе с детьми.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Обучайте его компьютерной грамотности и правилам безопасной работы в Сети.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Будьте другом и советчиком, чтобы ребенок не стыдился и не скрывал от Вас свои трудности в освоении Интернета.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Предложите детям в качестве альтернативы познавательные, интересные и увлекательные ресурсы, посещая которые они будут ограждены от рисков виртуального мира.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Итог 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На уроках информатики и информационных технологий мы с ребятами проходим основы информационной и компьютерной безопасности, где изучаем безопасность в информационной среде, классификацию средств защиты.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Но наша работа станет более эффективной, если она будет проводиться не только в школе, но и дома в семье!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Список использованных ресурсов: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Азбука безопасности. В Интернете </w:t>
      </w:r>
      <w:hyperlink r:id="rId5" w:tgtFrame="_blank" w:history="1">
        <w:r w:rsidRPr="004E2A77">
          <w:rPr>
            <w:rFonts w:ascii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http://azbez.com/safety/internet</w:t>
        </w:r>
      </w:hyperlink>
      <w:r w:rsidRPr="004E2A7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Акции детского портала </w:t>
      </w:r>
      <w:proofErr w:type="spell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Tvidi.Ru</w:t>
      </w:r>
      <w:proofErr w:type="spell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>."Правила безопасности в сети Интернет"</w:t>
      </w:r>
      <w:hyperlink r:id="rId6" w:tgtFrame="_blank" w:history="1">
        <w:r w:rsidRPr="004E2A77">
          <w:rPr>
            <w:rFonts w:ascii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http://www.fid.su/projects/saferinternet/year/actions/tvidi/</w:t>
        </w:r>
      </w:hyperlink>
      <w:r w:rsidRPr="004E2A7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Безопасность детей в Интернете </w:t>
      </w:r>
      <w:hyperlink r:id="rId7" w:tgtFrame="_blank" w:history="1">
        <w:r w:rsidRPr="004E2A77">
          <w:rPr>
            <w:rFonts w:ascii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http://www.obzh.info/novosti/novoe/bezopasnost-detei-v-internete.html</w:t>
        </w:r>
      </w:hyperlink>
      <w:r w:rsidRPr="004E2A7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Копилочка</w:t>
      </w:r>
      <w:proofErr w:type="spell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 xml:space="preserve"> активных методов обучения </w:t>
      </w:r>
      <w:hyperlink r:id="rId8" w:tgtFrame="_blank" w:history="1">
        <w:r w:rsidRPr="004E2A77">
          <w:rPr>
            <w:rFonts w:ascii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http://www.moi-universitet.ru/ebooks/kamo/kamo/</w:t>
        </w:r>
      </w:hyperlink>
      <w:r w:rsidRPr="004E2A7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2A77">
        <w:rPr>
          <w:rFonts w:ascii="Times New Roman" w:hAnsi="Times New Roman" w:cs="Times New Roman"/>
          <w:sz w:val="24"/>
          <w:szCs w:val="24"/>
          <w:lang w:eastAsia="ru-RU"/>
        </w:rPr>
        <w:t>Материалы сайта «</w:t>
      </w:r>
      <w:proofErr w:type="spellStart"/>
      <w:r w:rsidRPr="004E2A77">
        <w:rPr>
          <w:rFonts w:ascii="Times New Roman" w:hAnsi="Times New Roman" w:cs="Times New Roman"/>
          <w:sz w:val="24"/>
          <w:szCs w:val="24"/>
          <w:lang w:eastAsia="ru-RU"/>
        </w:rPr>
        <w:t>Интернешка</w:t>
      </w:r>
      <w:proofErr w:type="spellEnd"/>
      <w:r w:rsidRPr="004E2A77">
        <w:rPr>
          <w:rFonts w:ascii="Times New Roman" w:hAnsi="Times New Roman" w:cs="Times New Roman"/>
          <w:sz w:val="24"/>
          <w:szCs w:val="24"/>
          <w:lang w:eastAsia="ru-RU"/>
        </w:rPr>
        <w:t>» </w:t>
      </w:r>
      <w:hyperlink r:id="rId9" w:tgtFrame="_blank" w:history="1">
        <w:r w:rsidRPr="004E2A77">
          <w:rPr>
            <w:rFonts w:ascii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http://interneshka.net/</w:t>
        </w:r>
      </w:hyperlink>
    </w:p>
    <w:p w:rsidR="004E2A77" w:rsidRPr="004E2A77" w:rsidRDefault="006A23FA" w:rsidP="004E2A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4E2A77" w:rsidRPr="004E2A77">
          <w:rPr>
            <w:rFonts w:ascii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http://www.oszone.net/6213/</w:t>
        </w:r>
      </w:hyperlink>
    </w:p>
    <w:p w:rsidR="004E2A77" w:rsidRPr="004E2A77" w:rsidRDefault="006A23FA" w:rsidP="004E2A77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E2A77" w:rsidRPr="004E2A77">
          <w:rPr>
            <w:rStyle w:val="a3"/>
            <w:rFonts w:ascii="Times New Roman" w:hAnsi="Times New Roman" w:cs="Times New Roman"/>
            <w:sz w:val="24"/>
            <w:szCs w:val="24"/>
          </w:rPr>
          <w:t>https://урок.рф/library/roditelskoe_sobranie_internet_zona_bezopasnosti_132355.html</w:t>
        </w:r>
      </w:hyperlink>
    </w:p>
    <w:p w:rsidR="004E2A77" w:rsidRPr="004E2A77" w:rsidRDefault="004E2A77" w:rsidP="004E2A77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E2A77" w:rsidRPr="004E2A77" w:rsidSect="006A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30502"/>
    <w:multiLevelType w:val="multilevel"/>
    <w:tmpl w:val="8464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A77"/>
    <w:rsid w:val="00405E06"/>
    <w:rsid w:val="004E2A77"/>
    <w:rsid w:val="006A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A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2A77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4E2A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-universitet.ru/ebooks/kamo/kam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bzh.info/novosti/novoe/bezopasnost-detei-v-internet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d.su/projects/saferinternet/year/actions/tvidi/" TargetMode="External"/><Relationship Id="rId11" Type="http://schemas.openxmlformats.org/officeDocument/2006/relationships/hyperlink" Target="https://&#1091;&#1088;&#1086;&#1082;.&#1088;&#1092;/library/roditelskoe_sobranie_internet_zona_bezopasnosti_132355.html" TargetMode="External"/><Relationship Id="rId5" Type="http://schemas.openxmlformats.org/officeDocument/2006/relationships/hyperlink" Target="http://azbez.com/safety/internet" TargetMode="External"/><Relationship Id="rId10" Type="http://schemas.openxmlformats.org/officeDocument/2006/relationships/hyperlink" Target="http://www.oszone.net/62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shka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1612</Words>
  <Characters>9191</Characters>
  <Application>Microsoft Office Word</Application>
  <DocSecurity>0</DocSecurity>
  <Lines>76</Lines>
  <Paragraphs>21</Paragraphs>
  <ScaleCrop>false</ScaleCrop>
  <Company/>
  <LinksUpToDate>false</LinksUpToDate>
  <CharactersWithSpaces>10782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User</cp:lastModifiedBy>
  <cp:revision>2</cp:revision>
  <dcterms:created xsi:type="dcterms:W3CDTF">2021-11-16T18:20:00Z</dcterms:created>
  <dcterms:modified xsi:type="dcterms:W3CDTF">2021-12-29T07:39:00Z</dcterms:modified>
</cp:coreProperties>
</file>